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3192" w14:textId="5E2C7DF0" w:rsidR="003B1098" w:rsidRPr="005F1E96" w:rsidRDefault="00AF0318" w:rsidP="003B1098">
      <w:pPr>
        <w:jc w:val="center"/>
      </w:pPr>
      <w:r>
        <w:rPr>
          <w:noProof/>
          <w:lang w:bidi="ar-SA"/>
        </w:rPr>
        <mc:AlternateContent>
          <mc:Choice Requires="wps">
            <w:drawing>
              <wp:anchor distT="0" distB="0" distL="114300" distR="114300" simplePos="0" relativeHeight="251724288" behindDoc="0" locked="0" layoutInCell="1" allowOverlap="1" wp14:anchorId="6BE84B08" wp14:editId="1F11D5D7">
                <wp:simplePos x="0" y="0"/>
                <wp:positionH relativeFrom="column">
                  <wp:posOffset>2957388</wp:posOffset>
                </wp:positionH>
                <wp:positionV relativeFrom="paragraph">
                  <wp:posOffset>-481551</wp:posOffset>
                </wp:positionV>
                <wp:extent cx="3428089" cy="422082"/>
                <wp:effectExtent l="0" t="0" r="13970" b="10160"/>
                <wp:wrapNone/>
                <wp:docPr id="2" name="Caixa de Texto 2"/>
                <wp:cNvGraphicFramePr/>
                <a:graphic xmlns:a="http://schemas.openxmlformats.org/drawingml/2006/main">
                  <a:graphicData uri="http://schemas.microsoft.com/office/word/2010/wordprocessingShape">
                    <wps:wsp>
                      <wps:cNvSpPr txBox="1"/>
                      <wps:spPr>
                        <a:xfrm>
                          <a:off x="0" y="0"/>
                          <a:ext cx="3428089" cy="422082"/>
                        </a:xfrm>
                        <a:prstGeom prst="rect">
                          <a:avLst/>
                        </a:prstGeom>
                        <a:solidFill>
                          <a:schemeClr val="bg1"/>
                        </a:solidFill>
                        <a:ln w="6350">
                          <a:solidFill>
                            <a:schemeClr val="bg1"/>
                          </a:solidFill>
                        </a:ln>
                      </wps:spPr>
                      <wps:txbx>
                        <w:txbxContent>
                          <w:p w14:paraId="24A230A2" w14:textId="2CFDEAF9" w:rsidR="00AF0318" w:rsidRPr="00AF0318" w:rsidRDefault="00AF0318" w:rsidP="00076CCC">
                            <w:pPr>
                              <w:widowControl/>
                              <w:suppressAutoHyphens w:val="0"/>
                              <w:spacing w:line="360" w:lineRule="auto"/>
                              <w:jc w:val="right"/>
                              <w:rPr>
                                <w:rFonts w:ascii="Arial" w:eastAsia="Times New Roman" w:hAnsi="Arial" w:cs="Arial"/>
                                <w:b/>
                                <w:sz w:val="18"/>
                                <w:lang w:bidi="ar-SA"/>
                              </w:rPr>
                            </w:pPr>
                            <w:r w:rsidRPr="00AF0318">
                              <w:rPr>
                                <w:rFonts w:ascii="Arial" w:eastAsia="Times New Roman" w:hAnsi="Arial" w:cs="Arial"/>
                                <w:b/>
                                <w:sz w:val="18"/>
                                <w:lang w:bidi="ar-SA"/>
                              </w:rPr>
                              <w:t xml:space="preserve">Boletim Informativo </w:t>
                            </w:r>
                            <w:proofErr w:type="spellStart"/>
                            <w:r w:rsidRPr="00AF0318">
                              <w:rPr>
                                <w:rFonts w:ascii="Arial" w:eastAsia="Times New Roman" w:hAnsi="Arial" w:cs="Arial"/>
                                <w:b/>
                                <w:sz w:val="18"/>
                                <w:lang w:bidi="ar-SA"/>
                              </w:rPr>
                              <w:t>Geum</w:t>
                            </w:r>
                            <w:proofErr w:type="spellEnd"/>
                            <w:r w:rsidRPr="00AF0318">
                              <w:rPr>
                                <w:rFonts w:ascii="Arial" w:eastAsia="Times New Roman" w:hAnsi="Arial" w:cs="Arial"/>
                                <w:b/>
                                <w:sz w:val="18"/>
                                <w:lang w:bidi="ar-SA"/>
                              </w:rPr>
                              <w:t>, v.9,</w:t>
                            </w:r>
                            <w:r w:rsidR="00723D5F">
                              <w:rPr>
                                <w:rFonts w:ascii="Arial" w:eastAsia="Times New Roman" w:hAnsi="Arial" w:cs="Arial"/>
                                <w:b/>
                                <w:sz w:val="18"/>
                                <w:lang w:bidi="ar-SA"/>
                              </w:rPr>
                              <w:t xml:space="preserve"> </w:t>
                            </w:r>
                            <w:r w:rsidRPr="00AF0318">
                              <w:rPr>
                                <w:rFonts w:ascii="Arial" w:eastAsia="Times New Roman" w:hAnsi="Arial" w:cs="Arial"/>
                                <w:b/>
                                <w:sz w:val="18"/>
                                <w:lang w:bidi="ar-SA"/>
                              </w:rPr>
                              <w:t>n.1, p 1-9, jul./set.,2018</w:t>
                            </w:r>
                          </w:p>
                          <w:p w14:paraId="6E89183D" w14:textId="2D1BF567" w:rsidR="00AF0318" w:rsidRPr="00AF0318" w:rsidRDefault="00AF0318" w:rsidP="00076CCC">
                            <w:pPr>
                              <w:widowControl/>
                              <w:suppressAutoHyphens w:val="0"/>
                              <w:spacing w:line="360" w:lineRule="auto"/>
                              <w:jc w:val="right"/>
                              <w:rPr>
                                <w:rFonts w:ascii="Arial" w:eastAsia="Times New Roman" w:hAnsi="Arial" w:cs="Arial"/>
                                <w:b/>
                                <w:sz w:val="18"/>
                                <w:lang w:bidi="ar-SA"/>
                              </w:rPr>
                            </w:pPr>
                            <w:r w:rsidRPr="00AF0318">
                              <w:rPr>
                                <w:rFonts w:ascii="Arial" w:eastAsia="Times New Roman" w:hAnsi="Arial" w:cs="Arial"/>
                                <w:b/>
                                <w:sz w:val="18"/>
                                <w:lang w:bidi="ar-SA"/>
                              </w:rPr>
                              <w:t>ISSN 2237-7387 (Impresso)</w:t>
                            </w:r>
                          </w:p>
                          <w:p w14:paraId="737ED3A2" w14:textId="77777777" w:rsidR="00AF0318" w:rsidRPr="00AF0318" w:rsidRDefault="00AF0318" w:rsidP="00076CCC">
                            <w:pPr>
                              <w:spacing w:line="360" w:lineRule="auto"/>
                              <w:jc w:val="right"/>
                              <w:rPr>
                                <w:rFonts w:ascii="Arial" w:hAnsi="Arial" w:cs="Arial"/>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84B08" id="_x0000_t202" coordsize="21600,21600" o:spt="202" path="m,l,21600r21600,l21600,xe">
                <v:stroke joinstyle="miter"/>
                <v:path gradientshapeok="t" o:connecttype="rect"/>
              </v:shapetype>
              <v:shape id="Caixa de Texto 2" o:spid="_x0000_s1026" type="#_x0000_t202" style="position:absolute;left:0;text-align:left;margin-left:232.85pt;margin-top:-37.9pt;width:269.95pt;height:33.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" fillcolor="white [3212]" strokecolor="white [3212]" strokeweight=".5pt">
                <v:textbox>
                  <w:txbxContent>
                    <w:p w14:paraId="24A230A2" w14:textId="2CFDEAF9" w:rsidR="00AF0318" w:rsidRPr="00AF0318" w:rsidRDefault="00AF0318" w:rsidP="00076CCC">
                      <w:pPr>
                        <w:widowControl/>
                        <w:suppressAutoHyphens w:val="0"/>
                        <w:spacing w:line="360" w:lineRule="auto"/>
                        <w:jc w:val="right"/>
                        <w:rPr>
                          <w:rFonts w:ascii="Arial" w:eastAsia="Times New Roman" w:hAnsi="Arial" w:cs="Arial"/>
                          <w:b/>
                          <w:sz w:val="18"/>
                          <w:lang w:bidi="ar-SA"/>
                        </w:rPr>
                      </w:pPr>
                      <w:r w:rsidRPr="00AF0318">
                        <w:rPr>
                          <w:rFonts w:ascii="Arial" w:eastAsia="Times New Roman" w:hAnsi="Arial" w:cs="Arial"/>
                          <w:b/>
                          <w:sz w:val="18"/>
                          <w:lang w:bidi="ar-SA"/>
                        </w:rPr>
                        <w:t xml:space="preserve">Boletim Informativo </w:t>
                      </w:r>
                      <w:proofErr w:type="spellStart"/>
                      <w:r w:rsidRPr="00AF0318">
                        <w:rPr>
                          <w:rFonts w:ascii="Arial" w:eastAsia="Times New Roman" w:hAnsi="Arial" w:cs="Arial"/>
                          <w:b/>
                          <w:sz w:val="18"/>
                          <w:lang w:bidi="ar-SA"/>
                        </w:rPr>
                        <w:t>Geum</w:t>
                      </w:r>
                      <w:proofErr w:type="spellEnd"/>
                      <w:r w:rsidRPr="00AF0318">
                        <w:rPr>
                          <w:rFonts w:ascii="Arial" w:eastAsia="Times New Roman" w:hAnsi="Arial" w:cs="Arial"/>
                          <w:b/>
                          <w:sz w:val="18"/>
                          <w:lang w:bidi="ar-SA"/>
                        </w:rPr>
                        <w:t>, v.9,</w:t>
                      </w:r>
                      <w:r w:rsidR="00723D5F">
                        <w:rPr>
                          <w:rFonts w:ascii="Arial" w:eastAsia="Times New Roman" w:hAnsi="Arial" w:cs="Arial"/>
                          <w:b/>
                          <w:sz w:val="18"/>
                          <w:lang w:bidi="ar-SA"/>
                        </w:rPr>
                        <w:t xml:space="preserve"> </w:t>
                      </w:r>
                      <w:r w:rsidRPr="00AF0318">
                        <w:rPr>
                          <w:rFonts w:ascii="Arial" w:eastAsia="Times New Roman" w:hAnsi="Arial" w:cs="Arial"/>
                          <w:b/>
                          <w:sz w:val="18"/>
                          <w:lang w:bidi="ar-SA"/>
                        </w:rPr>
                        <w:t>n.1, p 1-9, jul./set.,2018</w:t>
                      </w:r>
                    </w:p>
                    <w:p w14:paraId="6E89183D" w14:textId="2D1BF567" w:rsidR="00AF0318" w:rsidRPr="00AF0318" w:rsidRDefault="00AF0318" w:rsidP="00076CCC">
                      <w:pPr>
                        <w:widowControl/>
                        <w:suppressAutoHyphens w:val="0"/>
                        <w:spacing w:line="360" w:lineRule="auto"/>
                        <w:jc w:val="right"/>
                        <w:rPr>
                          <w:rFonts w:ascii="Arial" w:eastAsia="Times New Roman" w:hAnsi="Arial" w:cs="Arial"/>
                          <w:b/>
                          <w:sz w:val="18"/>
                          <w:lang w:bidi="ar-SA"/>
                        </w:rPr>
                      </w:pPr>
                      <w:r w:rsidRPr="00AF0318">
                        <w:rPr>
                          <w:rFonts w:ascii="Arial" w:eastAsia="Times New Roman" w:hAnsi="Arial" w:cs="Arial"/>
                          <w:b/>
                          <w:sz w:val="18"/>
                          <w:lang w:bidi="ar-SA"/>
                        </w:rPr>
                        <w:t>ISSN 2237-7387 (Impresso)</w:t>
                      </w:r>
                    </w:p>
                    <w:p w14:paraId="737ED3A2" w14:textId="77777777" w:rsidR="00AF0318" w:rsidRPr="00AF0318" w:rsidRDefault="00AF0318" w:rsidP="00076CCC">
                      <w:pPr>
                        <w:spacing w:line="360" w:lineRule="auto"/>
                        <w:jc w:val="right"/>
                        <w:rPr>
                          <w:rFonts w:ascii="Arial" w:hAnsi="Arial" w:cs="Arial"/>
                          <w:b/>
                          <w:sz w:val="22"/>
                        </w:rPr>
                      </w:pPr>
                    </w:p>
                  </w:txbxContent>
                </v:textbox>
              </v:shape>
            </w:pict>
          </mc:Fallback>
        </mc:AlternateContent>
      </w:r>
      <w:r w:rsidR="00A979B3">
        <w:rPr>
          <w:noProof/>
          <w:lang w:bidi="ar-SA"/>
        </w:rPr>
        <mc:AlternateContent>
          <mc:Choice Requires="wpg">
            <w:drawing>
              <wp:anchor distT="0" distB="0" distL="114300" distR="114300" simplePos="0" relativeHeight="251723264" behindDoc="0" locked="0" layoutInCell="1" allowOverlap="1" wp14:anchorId="487CB12C" wp14:editId="72A5B54E">
                <wp:simplePos x="0" y="0"/>
                <wp:positionH relativeFrom="column">
                  <wp:posOffset>-506334</wp:posOffset>
                </wp:positionH>
                <wp:positionV relativeFrom="paragraph">
                  <wp:posOffset>-498714</wp:posOffset>
                </wp:positionV>
                <wp:extent cx="7087234" cy="778510"/>
                <wp:effectExtent l="0" t="0" r="0" b="2540"/>
                <wp:wrapNone/>
                <wp:docPr id="1" name="Grupo 1"/>
                <wp:cNvGraphicFramePr/>
                <a:graphic xmlns:a="http://schemas.openxmlformats.org/drawingml/2006/main">
                  <a:graphicData uri="http://schemas.microsoft.com/office/word/2010/wordprocessingGroup">
                    <wpg:wgp>
                      <wpg:cNvGrpSpPr/>
                      <wpg:grpSpPr>
                        <a:xfrm>
                          <a:off x="0" y="0"/>
                          <a:ext cx="7087234" cy="778510"/>
                          <a:chOff x="0" y="7620"/>
                          <a:chExt cx="7087234" cy="778510"/>
                        </a:xfrm>
                      </wpg:grpSpPr>
                      <wps:wsp>
                        <wps:cNvPr id="217" name="Caixa de Texto 2"/>
                        <wps:cNvSpPr txBox="1">
                          <a:spLocks noChangeArrowheads="1"/>
                        </wps:cNvSpPr>
                        <wps:spPr bwMode="auto">
                          <a:xfrm>
                            <a:off x="3905250" y="19050"/>
                            <a:ext cx="3181984" cy="278129"/>
                          </a:xfrm>
                          <a:prstGeom prst="rect">
                            <a:avLst/>
                          </a:prstGeom>
                          <a:solidFill>
                            <a:srgbClr val="FFFFFF"/>
                          </a:solidFill>
                          <a:ln w="9525">
                            <a:noFill/>
                            <a:miter lim="800000"/>
                            <a:headEnd/>
                            <a:tailEnd/>
                          </a:ln>
                        </wps:spPr>
                        <wps:txbx>
                          <w:txbxContent>
                            <w:p w14:paraId="63266FD8" w14:textId="77777777" w:rsidR="001D6BEE" w:rsidRPr="005F1E96" w:rsidRDefault="001D6BEE" w:rsidP="00370FB5">
                              <w:pPr>
                                <w:spacing w:line="360" w:lineRule="auto"/>
                                <w:jc w:val="right"/>
                                <w:rPr>
                                  <w:rFonts w:ascii="Trebuchet MS" w:hAnsi="Trebuchet MS"/>
                                  <w:b/>
                                  <w:sz w:val="16"/>
                                </w:rPr>
                              </w:pPr>
                            </w:p>
                          </w:txbxContent>
                        </wps:txbx>
                        <wps:bodyPr rot="0" vert="horz" wrap="square" lIns="91440" tIns="45720" rIns="91440" bIns="45720" anchor="t" anchorCtr="0">
                          <a:spAutoFit/>
                        </wps:bodyPr>
                      </wps:wsp>
                      <wpg:grpSp>
                        <wpg:cNvPr id="24" name="Grupo 24"/>
                        <wpg:cNvGrpSpPr/>
                        <wpg:grpSpPr>
                          <a:xfrm>
                            <a:off x="0" y="7620"/>
                            <a:ext cx="3608998" cy="778510"/>
                            <a:chOff x="0" y="7620"/>
                            <a:chExt cx="3608998" cy="778510"/>
                          </a:xfrm>
                        </wpg:grpSpPr>
                        <wps:wsp>
                          <wps:cNvPr id="18" name="Caixa de Texto 2"/>
                          <wps:cNvSpPr txBox="1">
                            <a:spLocks noChangeArrowheads="1"/>
                          </wps:cNvSpPr>
                          <wps:spPr bwMode="auto">
                            <a:xfrm>
                              <a:off x="1089660" y="449580"/>
                              <a:ext cx="2519045" cy="336550"/>
                            </a:xfrm>
                            <a:prstGeom prst="rect">
                              <a:avLst/>
                            </a:prstGeom>
                            <a:solidFill>
                              <a:srgbClr val="FFFFFF"/>
                            </a:solidFill>
                            <a:ln w="9525">
                              <a:noFill/>
                              <a:miter lim="800000"/>
                              <a:headEnd/>
                              <a:tailEnd/>
                            </a:ln>
                          </wps:spPr>
                          <wps:txbx>
                            <w:txbxContent>
                              <w:p w14:paraId="3C3AF8C2" w14:textId="77777777" w:rsidR="001D6BEE" w:rsidRPr="00C953E0" w:rsidRDefault="001D6BEE">
                                <w:pPr>
                                  <w:rPr>
                                    <w:rFonts w:ascii="Trebuchet MS" w:hAnsi="Trebuchet MS"/>
                                    <w:b/>
                                    <w:sz w:val="16"/>
                                    <w:szCs w:val="16"/>
                                  </w:rPr>
                                </w:pPr>
                                <w:proofErr w:type="spellStart"/>
                                <w:r w:rsidRPr="00C953E0">
                                  <w:rPr>
                                    <w:rFonts w:ascii="Trebuchet MS" w:hAnsi="Trebuchet MS"/>
                                    <w:b/>
                                    <w:sz w:val="16"/>
                                    <w:szCs w:val="16"/>
                                  </w:rPr>
                                  <w:t>Informative</w:t>
                                </w:r>
                                <w:proofErr w:type="spellEnd"/>
                                <w:r w:rsidRPr="00C953E0">
                                  <w:rPr>
                                    <w:rFonts w:ascii="Trebuchet MS" w:hAnsi="Trebuchet MS"/>
                                    <w:b/>
                                    <w:sz w:val="16"/>
                                    <w:szCs w:val="16"/>
                                  </w:rPr>
                                  <w:t xml:space="preserve"> </w:t>
                                </w:r>
                                <w:proofErr w:type="spellStart"/>
                                <w:r w:rsidRPr="00C953E0">
                                  <w:rPr>
                                    <w:rFonts w:ascii="Trebuchet MS" w:hAnsi="Trebuchet MS"/>
                                    <w:b/>
                                    <w:sz w:val="16"/>
                                    <w:szCs w:val="16"/>
                                  </w:rPr>
                                  <w:t>Geum</w:t>
                                </w:r>
                                <w:proofErr w:type="spellEnd"/>
                                <w:r w:rsidRPr="00C953E0">
                                  <w:rPr>
                                    <w:rFonts w:ascii="Trebuchet MS" w:hAnsi="Trebuchet MS"/>
                                    <w:b/>
                                    <w:sz w:val="16"/>
                                    <w:szCs w:val="16"/>
                                  </w:rPr>
                                  <w:t xml:space="preserve"> </w:t>
                                </w:r>
                                <w:proofErr w:type="spellStart"/>
                                <w:r w:rsidRPr="00C953E0">
                                  <w:rPr>
                                    <w:rFonts w:ascii="Trebuchet MS" w:hAnsi="Trebuchet MS"/>
                                    <w:b/>
                                    <w:sz w:val="16"/>
                                    <w:szCs w:val="16"/>
                                  </w:rPr>
                                  <w:t>Bulletin</w:t>
                                </w:r>
                                <w:proofErr w:type="spellEnd"/>
                              </w:p>
                            </w:txbxContent>
                          </wps:txbx>
                          <wps:bodyPr rot="0" vert="horz" wrap="square" lIns="91440" tIns="45720" rIns="91440" bIns="45720" anchor="t" anchorCtr="0">
                            <a:noAutofit/>
                          </wps:bodyPr>
                        </wps:wsp>
                        <wpg:grpSp>
                          <wpg:cNvPr id="23" name="Grupo 23"/>
                          <wpg:cNvGrpSpPr/>
                          <wpg:grpSpPr>
                            <a:xfrm>
                              <a:off x="0" y="7620"/>
                              <a:ext cx="3608998" cy="610870"/>
                              <a:chOff x="0" y="7620"/>
                              <a:chExt cx="3608998" cy="610870"/>
                            </a:xfrm>
                          </wpg:grpSpPr>
                          <wpg:grpSp>
                            <wpg:cNvPr id="22" name="Grupo 22"/>
                            <wpg:cNvGrpSpPr/>
                            <wpg:grpSpPr>
                              <a:xfrm>
                                <a:off x="0" y="7620"/>
                                <a:ext cx="3608998" cy="610870"/>
                                <a:chOff x="0" y="7620"/>
                                <a:chExt cx="3608998" cy="610870"/>
                              </a:xfrm>
                            </wpg:grpSpPr>
                            <wps:wsp>
                              <wps:cNvPr id="17" name="Caixa de Texto 2"/>
                              <wps:cNvSpPr txBox="1">
                                <a:spLocks noChangeArrowheads="1"/>
                              </wps:cNvSpPr>
                              <wps:spPr bwMode="auto">
                                <a:xfrm>
                                  <a:off x="1089660" y="27045"/>
                                  <a:ext cx="2519338" cy="471133"/>
                                </a:xfrm>
                                <a:prstGeom prst="rect">
                                  <a:avLst/>
                                </a:prstGeom>
                                <a:solidFill>
                                  <a:srgbClr val="FFFFFF"/>
                                </a:solidFill>
                                <a:ln w="9525">
                                  <a:noFill/>
                                  <a:miter lim="800000"/>
                                  <a:headEnd/>
                                  <a:tailEnd/>
                                </a:ln>
                              </wps:spPr>
                              <wps:txbx>
                                <w:txbxContent>
                                  <w:p w14:paraId="0CE3130F" w14:textId="77777777" w:rsidR="001D6BEE" w:rsidRPr="00C953E0" w:rsidRDefault="001D6BEE">
                                    <w:pPr>
                                      <w:rPr>
                                        <w:rFonts w:ascii="Trebuchet MS" w:hAnsi="Trebuchet MS"/>
                                        <w:b/>
                                        <w:sz w:val="16"/>
                                        <w:szCs w:val="16"/>
                                        <w14:textOutline w14:w="9525" w14:cap="rnd" w14:cmpd="sng" w14:algn="ctr">
                                          <w14:noFill/>
                                          <w14:prstDash w14:val="solid"/>
                                          <w14:bevel/>
                                        </w14:textOutline>
                                      </w:rPr>
                                    </w:pPr>
                                    <w:r w:rsidRPr="00C953E0">
                                      <w:rPr>
                                        <w:rFonts w:ascii="Trebuchet MS" w:hAnsi="Trebuchet MS"/>
                                        <w:b/>
                                        <w:sz w:val="16"/>
                                        <w:szCs w:val="16"/>
                                        <w14:textOutline w14:w="9525" w14:cap="rnd" w14:cmpd="sng" w14:algn="ctr">
                                          <w14:noFill/>
                                          <w14:prstDash w14:val="solid"/>
                                          <w14:bevel/>
                                        </w14:textOutline>
                                      </w:rPr>
                                      <w:t>Boletim</w:t>
                                    </w:r>
                                  </w:p>
                                  <w:p w14:paraId="7E5EE3E3" w14:textId="77777777" w:rsidR="001D6BEE" w:rsidRPr="00C953E0" w:rsidRDefault="001D6BEE">
                                    <w:pPr>
                                      <w:rPr>
                                        <w:rFonts w:ascii="Trebuchet MS" w:hAnsi="Trebuchet MS"/>
                                        <w:b/>
                                        <w:sz w:val="16"/>
                                        <w:szCs w:val="16"/>
                                        <w14:textOutline w14:w="9525" w14:cap="rnd" w14:cmpd="sng" w14:algn="ctr">
                                          <w14:noFill/>
                                          <w14:prstDash w14:val="solid"/>
                                          <w14:bevel/>
                                        </w14:textOutline>
                                      </w:rPr>
                                    </w:pPr>
                                    <w:r w:rsidRPr="00C953E0">
                                      <w:rPr>
                                        <w:rFonts w:ascii="Trebuchet MS" w:hAnsi="Trebuchet MS"/>
                                        <w:b/>
                                        <w:sz w:val="16"/>
                                        <w:szCs w:val="16"/>
                                        <w14:textOutline w14:w="9525" w14:cap="rnd" w14:cmpd="sng" w14:algn="ctr">
                                          <w14:noFill/>
                                          <w14:prstDash w14:val="solid"/>
                                          <w14:bevel/>
                                        </w14:textOutline>
                                      </w:rPr>
                                      <w:t>Informativo</w:t>
                                    </w:r>
                                  </w:p>
                                  <w:p w14:paraId="19597992" w14:textId="77777777" w:rsidR="001D6BEE" w:rsidRPr="00C953E0" w:rsidRDefault="001D6BEE">
                                    <w:pPr>
                                      <w:rPr>
                                        <w:rFonts w:ascii="Trebuchet MS" w:hAnsi="Trebuchet MS"/>
                                        <w:b/>
                                        <w:sz w:val="16"/>
                                        <w:szCs w:val="16"/>
                                        <w14:textOutline w14:w="9525" w14:cap="rnd" w14:cmpd="sng" w14:algn="ctr">
                                          <w14:noFill/>
                                          <w14:prstDash w14:val="solid"/>
                                          <w14:bevel/>
                                        </w14:textOutline>
                                      </w:rPr>
                                    </w:pPr>
                                    <w:r w:rsidRPr="00C953E0">
                                      <w:rPr>
                                        <w:rFonts w:ascii="Trebuchet MS" w:hAnsi="Trebuchet MS"/>
                                        <w:b/>
                                        <w:sz w:val="16"/>
                                        <w:szCs w:val="16"/>
                                        <w14:textOutline w14:w="9525" w14:cap="rnd" w14:cmpd="sng" w14:algn="ctr">
                                          <w14:noFill/>
                                          <w14:prstDash w14:val="solid"/>
                                          <w14:bevel/>
                                        </w14:textOutline>
                                      </w:rPr>
                                      <w:t>Geum</w:t>
                                    </w:r>
                                  </w:p>
                                </w:txbxContent>
                              </wps:txbx>
                              <wps:bodyPr rot="0" vert="horz" wrap="square" lIns="91440" tIns="45720" rIns="91440" bIns="45720" anchor="t" anchorCtr="0">
                                <a:noAutofit/>
                              </wps:bodyPr>
                            </wps:wsp>
                            <pic:pic xmlns:pic="http://schemas.openxmlformats.org/drawingml/2006/picture">
                              <pic:nvPicPr>
                                <pic:cNvPr id="14" name="Imagem 1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7620"/>
                                  <a:ext cx="1128395" cy="610870"/>
                                </a:xfrm>
                                <a:prstGeom prst="rect">
                                  <a:avLst/>
                                </a:prstGeom>
                                <a:noFill/>
                                <a:ln>
                                  <a:noFill/>
                                </a:ln>
                              </pic:spPr>
                            </pic:pic>
                          </wpg:grpSp>
                          <wps:wsp>
                            <wps:cNvPr id="16" name="Conector reto 16"/>
                            <wps:cNvCnPr/>
                            <wps:spPr>
                              <a:xfrm flipH="1" flipV="1">
                                <a:off x="1188720" y="441960"/>
                                <a:ext cx="1257300" cy="0"/>
                              </a:xfrm>
                              <a:prstGeom prst="line">
                                <a:avLst/>
                              </a:prstGeom>
                              <a:ln w="38100" cmpd="dbl">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V relativeFrom="margin">
                  <wp14:pctHeight>0</wp14:pctHeight>
                </wp14:sizeRelV>
              </wp:anchor>
            </w:drawing>
          </mc:Choice>
          <mc:Fallback>
            <w:pict>
              <v:group w14:anchorId="487CB12C" id="Grupo 1" o:spid="_x0000_s1026" style="position:absolute;left:0;text-align:left;margin-left:-39.85pt;margin-top:-39.25pt;width:558.05pt;height:61.3pt;z-index:251723264;mso-height-relative:margin" coordorigin=",76" coordsize="70872,77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">
                <v:shapetype id="_x0000_t202" coordsize="21600,21600" o:spt="202" path="m,l,21600r21600,l21600,xe">
                  <v:stroke joinstyle="miter"/>
                  <v:path gradientshapeok="t" o:connecttype="rect"/>
                </v:shapetype>
                <v:shape id="Caixa de Texto 2" o:spid="_x0000_s1027" type="#_x0000_t202" style="position:absolute;left:39052;top:190;width:31820;height:27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" stroked="f">
                  <v:textbox style="mso-fit-shape-to-text:t">
                    <w:txbxContent>
                      <w:p w14:paraId="63266FD8" w14:textId="77777777" w:rsidR="001D6BEE" w:rsidRPr="005F1E96" w:rsidRDefault="001D6BEE" w:rsidP="00370FB5">
                        <w:pPr>
                          <w:spacing w:line="360" w:lineRule="auto"/>
                          <w:jc w:val="right"/>
                          <w:rPr>
                            <w:rFonts w:ascii="Trebuchet MS" w:hAnsi="Trebuchet MS"/>
                            <w:b/>
                            <w:sz w:val="16"/>
                          </w:rPr>
                        </w:pPr>
                      </w:p>
                    </w:txbxContent>
                  </v:textbox>
                </v:shape>
                <v:group id="Grupo 24" o:spid="_x0000_s1028" style="position:absolute;top:76;width:36089;height:7785" coordorigin=",76" coordsize="36089,7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shape id="Caixa de Texto 2" o:spid="_x0000_s1029" type="#_x0000_t202" style="position:absolute;left:10896;top:4495;width:25191;height:33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" stroked="f">
                    <v:textbox>
                      <w:txbxContent>
                        <w:p w14:paraId="3C3AF8C2" w14:textId="77777777" w:rsidR="001D6BEE" w:rsidRPr="00C953E0" w:rsidRDefault="001D6BEE">
                          <w:pPr>
                            <w:rPr>
                              <w:rFonts w:ascii="Trebuchet MS" w:hAnsi="Trebuchet MS"/>
                              <w:b/>
                              <w:sz w:val="16"/>
                              <w:szCs w:val="16"/>
                            </w:rPr>
                          </w:pPr>
                          <w:r w:rsidRPr="00C953E0">
                            <w:rPr>
                              <w:rFonts w:ascii="Trebuchet MS" w:hAnsi="Trebuchet MS"/>
                              <w:b/>
                              <w:sz w:val="16"/>
                              <w:szCs w:val="16"/>
                            </w:rPr>
                            <w:t>Informative Geum Bulletin</w:t>
                          </w:r>
                        </w:p>
                      </w:txbxContent>
                    </v:textbox>
                  </v:shape>
                  <v:group id="Grupo 23" o:spid="_x0000_s1030" style="position:absolute;top:76;width:36089;height:6108" coordorigin=",76" coordsize="36089,61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group id="Grupo 22" o:spid="_x0000_s1031" style="position:absolute;top:76;width:36089;height:6108" coordorigin=",76" coordsize="36089,61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shape id="Caixa de Texto 2" o:spid="_x0000_s1032" type="#_x0000_t202" style="position:absolute;left:10896;top:270;width:25193;height:47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" stroked="f">
                        <v:textbox>
                          <w:txbxContent>
                            <w:p w14:paraId="0CE3130F" w14:textId="77777777" w:rsidR="001D6BEE" w:rsidRPr="00C953E0" w:rsidRDefault="001D6BEE">
                              <w:pPr>
                                <w:rPr>
                                  <w:rFonts w:ascii="Trebuchet MS" w:hAnsi="Trebuchet MS"/>
                                  <w:b/>
                                  <w:sz w:val="16"/>
                                  <w:szCs w:val="16"/>
                                  <w14:textOutline w14:w="9525" w14:cap="rnd" w14:cmpd="sng" w14:algn="ctr">
                                    <w14:noFill/>
                                    <w14:prstDash w14:val="solid"/>
                                    <w14:bevel/>
                                  </w14:textOutline>
                                </w:rPr>
                              </w:pPr>
                              <w:r w:rsidRPr="00C953E0">
                                <w:rPr>
                                  <w:rFonts w:ascii="Trebuchet MS" w:hAnsi="Trebuchet MS"/>
                                  <w:b/>
                                  <w:sz w:val="16"/>
                                  <w:szCs w:val="16"/>
                                  <w14:textOutline w14:w="9525" w14:cap="rnd" w14:cmpd="sng" w14:algn="ctr">
                                    <w14:noFill/>
                                    <w14:prstDash w14:val="solid"/>
                                    <w14:bevel/>
                                  </w14:textOutline>
                                </w:rPr>
                                <w:t>Boletim</w:t>
                              </w:r>
                            </w:p>
                            <w:p w14:paraId="7E5EE3E3" w14:textId="77777777" w:rsidR="001D6BEE" w:rsidRPr="00C953E0" w:rsidRDefault="001D6BEE">
                              <w:pPr>
                                <w:rPr>
                                  <w:rFonts w:ascii="Trebuchet MS" w:hAnsi="Trebuchet MS"/>
                                  <w:b/>
                                  <w:sz w:val="16"/>
                                  <w:szCs w:val="16"/>
                                  <w14:textOutline w14:w="9525" w14:cap="rnd" w14:cmpd="sng" w14:algn="ctr">
                                    <w14:noFill/>
                                    <w14:prstDash w14:val="solid"/>
                                    <w14:bevel/>
                                  </w14:textOutline>
                                </w:rPr>
                              </w:pPr>
                              <w:r w:rsidRPr="00C953E0">
                                <w:rPr>
                                  <w:rFonts w:ascii="Trebuchet MS" w:hAnsi="Trebuchet MS"/>
                                  <w:b/>
                                  <w:sz w:val="16"/>
                                  <w:szCs w:val="16"/>
                                  <w14:textOutline w14:w="9525" w14:cap="rnd" w14:cmpd="sng" w14:algn="ctr">
                                    <w14:noFill/>
                                    <w14:prstDash w14:val="solid"/>
                                    <w14:bevel/>
                                  </w14:textOutline>
                                </w:rPr>
                                <w:t>Informativo</w:t>
                              </w:r>
                            </w:p>
                            <w:p w14:paraId="19597992" w14:textId="77777777" w:rsidR="001D6BEE" w:rsidRPr="00C953E0" w:rsidRDefault="001D6BEE">
                              <w:pPr>
                                <w:rPr>
                                  <w:rFonts w:ascii="Trebuchet MS" w:hAnsi="Trebuchet MS"/>
                                  <w:b/>
                                  <w:sz w:val="16"/>
                                  <w:szCs w:val="16"/>
                                  <w14:textOutline w14:w="9525" w14:cap="rnd" w14:cmpd="sng" w14:algn="ctr">
                                    <w14:noFill/>
                                    <w14:prstDash w14:val="solid"/>
                                    <w14:bevel/>
                                  </w14:textOutline>
                                </w:rPr>
                              </w:pPr>
                              <w:r w:rsidRPr="00C953E0">
                                <w:rPr>
                                  <w:rFonts w:ascii="Trebuchet MS" w:hAnsi="Trebuchet MS"/>
                                  <w:b/>
                                  <w:sz w:val="16"/>
                                  <w:szCs w:val="16"/>
                                  <w14:textOutline w14:w="9525" w14:cap="rnd" w14:cmpd="sng" w14:algn="ctr">
                                    <w14:noFill/>
                                    <w14:prstDash w14:val="solid"/>
                                    <w14:bevel/>
                                  </w14:textOutline>
                                </w:rPr>
                                <w:t>Geum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4" o:spid="_x0000_s1033" type="#_x0000_t75" style="position:absolute;top:76;width:11283;height:61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">
                        <v:imagedata r:id="rId9" o:title=""/>
                      </v:shape>
                    </v:group>
                    <v:line id="Conector reto 16" o:spid="_x0000_s1034" style="position:absolute;flip:x y;visibility:visible;mso-wrap-style:square" from="11887,4419" to="24460,44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" strokecolor="#243f60 [1604]" strokeweight="3pt">
                      <v:stroke linestyle="thinThin"/>
                    </v:line>
                  </v:group>
                </v:group>
              </v:group>
            </w:pict>
          </mc:Fallback>
        </mc:AlternateContent>
      </w:r>
      <w:r w:rsidR="009D7076">
        <w:t>1</w:t>
      </w:r>
    </w:p>
    <w:p w14:paraId="42F750F5" w14:textId="77777777" w:rsidR="009A30EF" w:rsidRDefault="009A30EF" w:rsidP="003B1098">
      <w:pPr>
        <w:jc w:val="center"/>
        <w:rPr>
          <w:rFonts w:ascii="Arial" w:hAnsi="Arial" w:cs="Arial"/>
          <w:b/>
          <w:bCs/>
        </w:rPr>
      </w:pPr>
    </w:p>
    <w:p w14:paraId="24E99336" w14:textId="6009BD96" w:rsidR="001C7357" w:rsidRDefault="00927991" w:rsidP="001C7357">
      <w:pPr>
        <w:jc w:val="center"/>
        <w:rPr>
          <w:rFonts w:ascii="Arial" w:hAnsi="Arial" w:cs="Arial"/>
          <w:b/>
          <w:bCs/>
          <w:sz w:val="28"/>
        </w:rPr>
      </w:pPr>
      <w:r>
        <w:rPr>
          <w:rFonts w:ascii="Arial" w:hAnsi="Arial" w:cs="Arial"/>
          <w:b/>
          <w:bCs/>
          <w:sz w:val="28"/>
        </w:rPr>
        <w:t>Regulamentação de fitoterápicos no Brasil</w:t>
      </w:r>
      <w:r w:rsidR="00625914">
        <w:rPr>
          <w:rFonts w:ascii="Arial" w:hAnsi="Arial" w:cs="Arial"/>
          <w:b/>
          <w:bCs/>
          <w:sz w:val="28"/>
        </w:rPr>
        <w:t xml:space="preserve"> e perfil daqueles vendidos em uma farmácia de manipulação de Teresina-PI.</w:t>
      </w:r>
    </w:p>
    <w:p w14:paraId="18DD5745" w14:textId="77777777" w:rsidR="00625914" w:rsidRDefault="00625914" w:rsidP="001C7357">
      <w:pPr>
        <w:jc w:val="center"/>
        <w:rPr>
          <w:rFonts w:ascii="Arial" w:hAnsi="Arial" w:cs="Arial"/>
          <w:b/>
          <w:bCs/>
          <w:sz w:val="28"/>
        </w:rPr>
      </w:pPr>
    </w:p>
    <w:p w14:paraId="2FC13325" w14:textId="0D4DC0D6" w:rsidR="003B1098" w:rsidRPr="00625914" w:rsidRDefault="00625914" w:rsidP="001C7357">
      <w:pPr>
        <w:jc w:val="center"/>
        <w:rPr>
          <w:rFonts w:ascii="Arial" w:hAnsi="Arial" w:cs="Arial"/>
          <w:b/>
          <w:bCs/>
          <w:color w:val="000000" w:themeColor="text1"/>
          <w:lang w:val="en-US"/>
        </w:rPr>
      </w:pPr>
      <w:r w:rsidRPr="00625914">
        <w:rPr>
          <w:rFonts w:ascii="Arial" w:hAnsi="Arial" w:cs="Arial"/>
          <w:b/>
          <w:bCs/>
          <w:color w:val="000000" w:themeColor="text1"/>
          <w:lang w:val="en-US"/>
        </w:rPr>
        <w:t>R</w:t>
      </w:r>
      <w:r w:rsidR="00502551">
        <w:rPr>
          <w:rFonts w:ascii="Arial" w:hAnsi="Arial" w:cs="Arial"/>
          <w:b/>
          <w:bCs/>
          <w:color w:val="000000" w:themeColor="text1"/>
          <w:lang w:val="en-US"/>
        </w:rPr>
        <w:t>ules for</w:t>
      </w:r>
      <w:r w:rsidRPr="00625914">
        <w:rPr>
          <w:rFonts w:ascii="Arial" w:hAnsi="Arial" w:cs="Arial"/>
          <w:b/>
          <w:bCs/>
          <w:color w:val="000000" w:themeColor="text1"/>
          <w:lang w:val="en-US"/>
        </w:rPr>
        <w:t xml:space="preserve"> herbal medicines in Brazil and profile of those sold in a </w:t>
      </w:r>
      <w:r w:rsidR="00502551" w:rsidRPr="00502551">
        <w:rPr>
          <w:rFonts w:ascii="Arial" w:hAnsi="Arial" w:cs="Arial"/>
          <w:b/>
          <w:bCs/>
          <w:color w:val="000000" w:themeColor="text1"/>
          <w:lang w:val="en-US"/>
        </w:rPr>
        <w:t>compounding pharmacy</w:t>
      </w:r>
      <w:r w:rsidR="00502551">
        <w:rPr>
          <w:rFonts w:ascii="Arial" w:hAnsi="Arial" w:cs="Arial"/>
          <w:b/>
          <w:bCs/>
          <w:color w:val="000000" w:themeColor="text1"/>
          <w:lang w:val="en-US"/>
        </w:rPr>
        <w:t xml:space="preserve"> </w:t>
      </w:r>
      <w:r w:rsidRPr="00625914">
        <w:rPr>
          <w:rFonts w:ascii="Arial" w:hAnsi="Arial" w:cs="Arial"/>
          <w:b/>
          <w:bCs/>
          <w:color w:val="000000" w:themeColor="text1"/>
          <w:lang w:val="en-US"/>
        </w:rPr>
        <w:t>of Teresina-PI.</w:t>
      </w:r>
    </w:p>
    <w:p w14:paraId="56426430" w14:textId="77777777" w:rsidR="00542983" w:rsidRPr="00625914" w:rsidRDefault="00542983" w:rsidP="003B1098">
      <w:pPr>
        <w:pStyle w:val="Corpodetexto"/>
        <w:spacing w:after="0"/>
        <w:rPr>
          <w:rFonts w:ascii="Arial" w:hAnsi="Arial" w:cs="Arial"/>
          <w:b/>
          <w:lang w:val="en-US"/>
        </w:rPr>
      </w:pPr>
    </w:p>
    <w:p w14:paraId="4C0A58E8" w14:textId="77777777" w:rsidR="003B1098" w:rsidRPr="005F1E96" w:rsidRDefault="003B1098" w:rsidP="003B1098">
      <w:pPr>
        <w:pStyle w:val="Corpodetexto"/>
        <w:spacing w:after="0"/>
        <w:rPr>
          <w:rFonts w:ascii="Arial" w:hAnsi="Arial" w:cs="Arial"/>
          <w:b/>
          <w:color w:val="0000FF"/>
        </w:rPr>
      </w:pPr>
      <w:r w:rsidRPr="005F1E96">
        <w:rPr>
          <w:rFonts w:ascii="Arial" w:hAnsi="Arial" w:cs="Arial"/>
          <w:b/>
        </w:rPr>
        <w:t xml:space="preserve">RESUMO </w:t>
      </w:r>
      <w:bookmarkStart w:id="0" w:name="_GoBack"/>
      <w:bookmarkEnd w:id="0"/>
    </w:p>
    <w:p w14:paraId="4401A375" w14:textId="6E4047FE" w:rsidR="001C7357" w:rsidRDefault="00B1494F" w:rsidP="00F1756C">
      <w:pPr>
        <w:pStyle w:val="Corpodetexto"/>
        <w:spacing w:after="0"/>
        <w:ind w:firstLine="708"/>
        <w:jc w:val="both"/>
        <w:rPr>
          <w:rFonts w:ascii="Arial" w:hAnsi="Arial" w:cs="Arial"/>
          <w:sz w:val="20"/>
          <w:szCs w:val="20"/>
        </w:rPr>
      </w:pPr>
      <w:r w:rsidRPr="00B1494F">
        <w:rPr>
          <w:rFonts w:ascii="Arial" w:hAnsi="Arial" w:cs="Arial"/>
          <w:sz w:val="20"/>
          <w:szCs w:val="20"/>
        </w:rPr>
        <w:t xml:space="preserve">Para a produção e comercialização </w:t>
      </w:r>
      <w:r w:rsidR="00502551">
        <w:rPr>
          <w:rFonts w:ascii="Arial" w:hAnsi="Arial" w:cs="Arial"/>
          <w:sz w:val="20"/>
          <w:szCs w:val="20"/>
        </w:rPr>
        <w:t>de fitoterápicos</w:t>
      </w:r>
      <w:r w:rsidRPr="00B1494F">
        <w:rPr>
          <w:rFonts w:ascii="Arial" w:hAnsi="Arial" w:cs="Arial"/>
          <w:sz w:val="20"/>
          <w:szCs w:val="20"/>
        </w:rPr>
        <w:t xml:space="preserve"> é necessário seguir regulamentação </w:t>
      </w:r>
      <w:proofErr w:type="gramStart"/>
      <w:r w:rsidRPr="00B1494F">
        <w:rPr>
          <w:rFonts w:ascii="Arial" w:hAnsi="Arial" w:cs="Arial"/>
          <w:sz w:val="20"/>
          <w:szCs w:val="20"/>
        </w:rPr>
        <w:t xml:space="preserve">técnica  </w:t>
      </w:r>
      <w:r w:rsidR="00502551">
        <w:rPr>
          <w:rFonts w:ascii="Arial" w:hAnsi="Arial" w:cs="Arial"/>
          <w:sz w:val="20"/>
          <w:szCs w:val="20"/>
        </w:rPr>
        <w:t>específica</w:t>
      </w:r>
      <w:proofErr w:type="gramEnd"/>
      <w:r w:rsidR="00502551">
        <w:rPr>
          <w:rFonts w:ascii="Arial" w:hAnsi="Arial" w:cs="Arial"/>
          <w:sz w:val="20"/>
          <w:szCs w:val="20"/>
        </w:rPr>
        <w:t>, exigida</w:t>
      </w:r>
      <w:r w:rsidRPr="00B1494F">
        <w:rPr>
          <w:rFonts w:ascii="Arial" w:hAnsi="Arial" w:cs="Arial"/>
          <w:sz w:val="20"/>
          <w:szCs w:val="20"/>
        </w:rPr>
        <w:t xml:space="preserve"> pelos órgãos competentes. O presente trabalho visa uma atualização sobre os aspectos regulatórios</w:t>
      </w:r>
      <w:r w:rsidR="00502551">
        <w:rPr>
          <w:rFonts w:ascii="Arial" w:hAnsi="Arial" w:cs="Arial"/>
          <w:sz w:val="20"/>
          <w:szCs w:val="20"/>
        </w:rPr>
        <w:t xml:space="preserve"> comparando farmácias de manipulação e indústria farmacêutica, contando para isso com uma avaliação d</w:t>
      </w:r>
      <w:r w:rsidRPr="00B1494F">
        <w:rPr>
          <w:rFonts w:ascii="Arial" w:hAnsi="Arial" w:cs="Arial"/>
          <w:sz w:val="20"/>
          <w:szCs w:val="20"/>
        </w:rPr>
        <w:t xml:space="preserve">o perfil de venda de fitoterápicos em uma farmácia de manipulação de Teresina-PI. Foi realizado um levantamento dos fitoterápicos mais vendidos durante 4 meses observando sua finalidade terapêutica e possibilidade de interações medicamentosas. </w:t>
      </w:r>
      <w:r w:rsidR="00502551">
        <w:rPr>
          <w:rFonts w:ascii="Arial" w:hAnsi="Arial" w:cs="Arial"/>
          <w:sz w:val="20"/>
          <w:szCs w:val="20"/>
        </w:rPr>
        <w:t xml:space="preserve">Foi observado </w:t>
      </w:r>
      <w:r w:rsidRPr="00B1494F">
        <w:rPr>
          <w:rFonts w:ascii="Arial" w:hAnsi="Arial" w:cs="Arial"/>
          <w:sz w:val="20"/>
          <w:szCs w:val="20"/>
        </w:rPr>
        <w:t xml:space="preserve">grande variedade de prescrições </w:t>
      </w:r>
      <w:r w:rsidR="00502551">
        <w:rPr>
          <w:rFonts w:ascii="Arial" w:hAnsi="Arial" w:cs="Arial"/>
          <w:sz w:val="20"/>
          <w:szCs w:val="20"/>
        </w:rPr>
        <w:t xml:space="preserve">com bastante individualidade e associações inovadoras para o mercado de fitoterápicos. </w:t>
      </w:r>
      <w:proofErr w:type="spellStart"/>
      <w:r w:rsidRPr="00CE7A0D">
        <w:rPr>
          <w:rFonts w:ascii="Arial" w:hAnsi="Arial" w:cs="Arial"/>
          <w:i/>
          <w:sz w:val="20"/>
          <w:szCs w:val="20"/>
        </w:rPr>
        <w:t>Ginkgo</w:t>
      </w:r>
      <w:proofErr w:type="spellEnd"/>
      <w:r w:rsidRPr="00CE7A0D">
        <w:rPr>
          <w:rFonts w:ascii="Arial" w:hAnsi="Arial" w:cs="Arial"/>
          <w:i/>
          <w:sz w:val="20"/>
          <w:szCs w:val="20"/>
        </w:rPr>
        <w:t xml:space="preserve"> </w:t>
      </w:r>
      <w:proofErr w:type="spellStart"/>
      <w:r w:rsidRPr="00CE7A0D">
        <w:rPr>
          <w:rFonts w:ascii="Arial" w:hAnsi="Arial" w:cs="Arial"/>
          <w:i/>
          <w:sz w:val="20"/>
          <w:szCs w:val="20"/>
        </w:rPr>
        <w:t>biloba</w:t>
      </w:r>
      <w:proofErr w:type="spellEnd"/>
      <w:r w:rsidRPr="00B1494F">
        <w:rPr>
          <w:rFonts w:ascii="Arial" w:hAnsi="Arial" w:cs="Arial"/>
          <w:sz w:val="20"/>
          <w:szCs w:val="20"/>
        </w:rPr>
        <w:t xml:space="preserve"> foi o fitoterápico mais consumido, sendo comum a associação com </w:t>
      </w:r>
      <w:proofErr w:type="spellStart"/>
      <w:r w:rsidRPr="00B1494F">
        <w:rPr>
          <w:rFonts w:ascii="Arial" w:hAnsi="Arial" w:cs="Arial"/>
          <w:sz w:val="20"/>
          <w:szCs w:val="20"/>
        </w:rPr>
        <w:t>Pir</w:t>
      </w:r>
      <w:r w:rsidR="00502551">
        <w:rPr>
          <w:rFonts w:ascii="Arial" w:hAnsi="Arial" w:cs="Arial"/>
          <w:sz w:val="20"/>
          <w:szCs w:val="20"/>
        </w:rPr>
        <w:t>roxic</w:t>
      </w:r>
      <w:r w:rsidRPr="00B1494F">
        <w:rPr>
          <w:rFonts w:ascii="Arial" w:hAnsi="Arial" w:cs="Arial"/>
          <w:sz w:val="20"/>
          <w:szCs w:val="20"/>
        </w:rPr>
        <w:t>am</w:t>
      </w:r>
      <w:proofErr w:type="spellEnd"/>
      <w:r w:rsidRPr="00B1494F">
        <w:rPr>
          <w:rFonts w:ascii="Arial" w:hAnsi="Arial" w:cs="Arial"/>
          <w:sz w:val="20"/>
          <w:szCs w:val="20"/>
        </w:rPr>
        <w:t xml:space="preserve">, </w:t>
      </w:r>
      <w:proofErr w:type="spellStart"/>
      <w:r w:rsidRPr="00B1494F">
        <w:rPr>
          <w:rFonts w:ascii="Arial" w:hAnsi="Arial" w:cs="Arial"/>
          <w:sz w:val="20"/>
          <w:szCs w:val="20"/>
        </w:rPr>
        <w:t>Meloxica</w:t>
      </w:r>
      <w:r w:rsidR="00502551">
        <w:rPr>
          <w:rFonts w:ascii="Arial" w:hAnsi="Arial" w:cs="Arial"/>
          <w:sz w:val="20"/>
          <w:szCs w:val="20"/>
        </w:rPr>
        <w:t>m</w:t>
      </w:r>
      <w:proofErr w:type="spellEnd"/>
      <w:r w:rsidRPr="00B1494F">
        <w:rPr>
          <w:rFonts w:ascii="Arial" w:hAnsi="Arial" w:cs="Arial"/>
          <w:sz w:val="20"/>
          <w:szCs w:val="20"/>
        </w:rPr>
        <w:t xml:space="preserve"> e </w:t>
      </w:r>
      <w:proofErr w:type="spellStart"/>
      <w:r w:rsidRPr="00B1494F">
        <w:rPr>
          <w:rFonts w:ascii="Arial" w:hAnsi="Arial" w:cs="Arial"/>
          <w:sz w:val="20"/>
          <w:szCs w:val="20"/>
        </w:rPr>
        <w:t>Gingeng</w:t>
      </w:r>
      <w:proofErr w:type="spellEnd"/>
      <w:r w:rsidRPr="00B1494F">
        <w:rPr>
          <w:rFonts w:ascii="Arial" w:hAnsi="Arial" w:cs="Arial"/>
          <w:sz w:val="20"/>
          <w:szCs w:val="20"/>
        </w:rPr>
        <w:t xml:space="preserve">, passível de interação medicamentosa, incluindo inibição enzimática ou interferência no efeito vasoativo. O presente trabalho demostra </w:t>
      </w:r>
      <w:r w:rsidR="00502551">
        <w:rPr>
          <w:rFonts w:ascii="Arial" w:hAnsi="Arial" w:cs="Arial"/>
          <w:sz w:val="20"/>
          <w:szCs w:val="20"/>
        </w:rPr>
        <w:t xml:space="preserve">a discrepância de exigências de eficácia e segurança para os dois setores, com potencial risco ao paciente expostos as mais diversas associações terapêuticas da manipulação no Brasil. </w:t>
      </w:r>
    </w:p>
    <w:p w14:paraId="0DE89DEB" w14:textId="77777777" w:rsidR="001C7357" w:rsidRDefault="001C7357" w:rsidP="00F1756C">
      <w:pPr>
        <w:pStyle w:val="Corpodetexto"/>
        <w:spacing w:after="0"/>
        <w:ind w:firstLine="708"/>
        <w:jc w:val="both"/>
        <w:rPr>
          <w:rFonts w:ascii="Arial" w:hAnsi="Arial" w:cs="Arial"/>
          <w:sz w:val="20"/>
          <w:szCs w:val="20"/>
        </w:rPr>
      </w:pPr>
    </w:p>
    <w:p w14:paraId="2FFEEEC1" w14:textId="294BEE53" w:rsidR="001C7357" w:rsidRPr="001C7357" w:rsidRDefault="003B1098" w:rsidP="001C7357">
      <w:pPr>
        <w:rPr>
          <w:rFonts w:ascii="Arial" w:hAnsi="Arial" w:cs="Arial"/>
          <w:color w:val="0000FF"/>
          <w:sz w:val="22"/>
        </w:rPr>
      </w:pPr>
      <w:r w:rsidRPr="006A287B">
        <w:rPr>
          <w:rFonts w:ascii="Arial" w:hAnsi="Arial" w:cs="Arial"/>
          <w:b/>
          <w:bCs/>
          <w:sz w:val="22"/>
        </w:rPr>
        <w:t>Palavras-chave</w:t>
      </w:r>
      <w:r w:rsidRPr="001C7357">
        <w:rPr>
          <w:rFonts w:ascii="Arial" w:hAnsi="Arial" w:cs="Arial"/>
          <w:color w:val="000000" w:themeColor="text1"/>
          <w:sz w:val="22"/>
        </w:rPr>
        <w:t xml:space="preserve">: </w:t>
      </w:r>
      <w:r w:rsidR="00B1494F" w:rsidRPr="00B1494F">
        <w:rPr>
          <w:rFonts w:ascii="Arial" w:hAnsi="Arial" w:cs="Arial"/>
          <w:color w:val="000000" w:themeColor="text1"/>
          <w:sz w:val="22"/>
        </w:rPr>
        <w:t xml:space="preserve">Plantas medicinais; Normas técnicas; Interação medicamentosa; </w:t>
      </w:r>
      <w:proofErr w:type="spellStart"/>
      <w:r w:rsidR="00B1494F" w:rsidRPr="00CE7A0D">
        <w:rPr>
          <w:rFonts w:ascii="Arial" w:hAnsi="Arial" w:cs="Arial"/>
          <w:i/>
          <w:color w:val="000000" w:themeColor="text1"/>
          <w:sz w:val="22"/>
        </w:rPr>
        <w:t>Ginkgo</w:t>
      </w:r>
      <w:proofErr w:type="spellEnd"/>
      <w:r w:rsidR="00B1494F" w:rsidRPr="00CE7A0D">
        <w:rPr>
          <w:rFonts w:ascii="Arial" w:hAnsi="Arial" w:cs="Arial"/>
          <w:i/>
          <w:color w:val="000000" w:themeColor="text1"/>
          <w:sz w:val="22"/>
        </w:rPr>
        <w:t xml:space="preserve"> </w:t>
      </w:r>
      <w:proofErr w:type="spellStart"/>
      <w:r w:rsidR="00B1494F" w:rsidRPr="00CE7A0D">
        <w:rPr>
          <w:rFonts w:ascii="Arial" w:hAnsi="Arial" w:cs="Arial"/>
          <w:i/>
          <w:color w:val="000000" w:themeColor="text1"/>
          <w:sz w:val="22"/>
        </w:rPr>
        <w:t>biloba</w:t>
      </w:r>
      <w:proofErr w:type="spellEnd"/>
      <w:r w:rsidR="00B1494F" w:rsidRPr="001C7357">
        <w:rPr>
          <w:rFonts w:ascii="Arial" w:hAnsi="Arial" w:cs="Arial"/>
          <w:color w:val="0000FF"/>
          <w:sz w:val="22"/>
        </w:rPr>
        <w:t xml:space="preserve"> </w:t>
      </w:r>
    </w:p>
    <w:p w14:paraId="621A264C" w14:textId="77777777" w:rsidR="00517A73" w:rsidRPr="006A287B" w:rsidRDefault="00517A73" w:rsidP="001C7357">
      <w:pPr>
        <w:pStyle w:val="Corpodetexto"/>
        <w:spacing w:after="0"/>
        <w:jc w:val="both"/>
        <w:rPr>
          <w:rFonts w:ascii="Arial" w:hAnsi="Arial" w:cs="Arial"/>
          <w:b/>
          <w:color w:val="0000FF"/>
          <w:sz w:val="22"/>
        </w:rPr>
      </w:pPr>
    </w:p>
    <w:p w14:paraId="203C16B1" w14:textId="77777777" w:rsidR="00FA0D3E" w:rsidRPr="005F1E96" w:rsidRDefault="00FA0D3E" w:rsidP="00F1756C">
      <w:pPr>
        <w:pStyle w:val="Corpodetexto"/>
        <w:spacing w:after="0"/>
        <w:jc w:val="both"/>
        <w:rPr>
          <w:rFonts w:ascii="Arial" w:hAnsi="Arial" w:cs="Arial"/>
          <w:color w:val="0000FF"/>
        </w:rPr>
      </w:pPr>
    </w:p>
    <w:p w14:paraId="3C3F390D" w14:textId="77777777" w:rsidR="003B1098" w:rsidRPr="001402D1" w:rsidRDefault="003B1098" w:rsidP="00517A73">
      <w:pPr>
        <w:jc w:val="both"/>
        <w:rPr>
          <w:rFonts w:ascii="Arial" w:hAnsi="Arial" w:cs="Arial"/>
          <w:b/>
          <w:color w:val="0000FF"/>
          <w:lang w:val="en-US"/>
        </w:rPr>
      </w:pPr>
      <w:r w:rsidRPr="001402D1">
        <w:rPr>
          <w:rFonts w:ascii="Arial" w:hAnsi="Arial" w:cs="Arial"/>
          <w:b/>
          <w:lang w:val="en-US"/>
        </w:rPr>
        <w:t xml:space="preserve">ABSTRACT </w:t>
      </w:r>
    </w:p>
    <w:p w14:paraId="6EE9C601" w14:textId="0E19F2A4" w:rsidR="00B1494F" w:rsidRDefault="003B1098" w:rsidP="001C7357">
      <w:pPr>
        <w:pStyle w:val="Corpodetexto"/>
        <w:spacing w:after="0"/>
        <w:jc w:val="both"/>
        <w:rPr>
          <w:rFonts w:ascii="Arial" w:hAnsi="Arial" w:cs="Arial"/>
          <w:sz w:val="20"/>
          <w:szCs w:val="20"/>
          <w:lang w:val="en-US"/>
        </w:rPr>
      </w:pPr>
      <w:r w:rsidRPr="001402D1">
        <w:rPr>
          <w:rFonts w:ascii="Arial" w:hAnsi="Arial" w:cs="Arial"/>
          <w:lang w:val="en-US"/>
        </w:rPr>
        <w:tab/>
      </w:r>
      <w:r w:rsidR="00502551" w:rsidRPr="00502551">
        <w:rPr>
          <w:rFonts w:ascii="Arial" w:hAnsi="Arial" w:cs="Arial"/>
          <w:sz w:val="20"/>
          <w:szCs w:val="20"/>
          <w:lang w:val="en-US"/>
        </w:rPr>
        <w:t xml:space="preserve">For the production and marketing of herbal medicines it is necessary to follow specific technical regulation, required by the competent agencies. This paper aims to update regulatory aspects by comparing compounding pharmacy and pharmaceutical industry, with evaluation of sale profile of herbal medicines in a </w:t>
      </w:r>
      <w:r w:rsidR="00502551">
        <w:rPr>
          <w:rFonts w:ascii="Arial" w:hAnsi="Arial" w:cs="Arial"/>
          <w:sz w:val="20"/>
          <w:szCs w:val="20"/>
          <w:lang w:val="en-US"/>
        </w:rPr>
        <w:t>compounding</w:t>
      </w:r>
      <w:r w:rsidR="00502551" w:rsidRPr="00502551">
        <w:rPr>
          <w:rFonts w:ascii="Arial" w:hAnsi="Arial" w:cs="Arial"/>
          <w:sz w:val="20"/>
          <w:szCs w:val="20"/>
          <w:lang w:val="en-US"/>
        </w:rPr>
        <w:t xml:space="preserve"> pharmacy in Teresina-PI. A survey of the </w:t>
      </w:r>
      <w:r w:rsidR="00502551">
        <w:rPr>
          <w:rFonts w:ascii="Arial" w:hAnsi="Arial" w:cs="Arial"/>
          <w:sz w:val="20"/>
          <w:szCs w:val="20"/>
          <w:lang w:val="en-US"/>
        </w:rPr>
        <w:t>most</w:t>
      </w:r>
      <w:r w:rsidR="00502551" w:rsidRPr="00502551">
        <w:rPr>
          <w:rFonts w:ascii="Arial" w:hAnsi="Arial" w:cs="Arial"/>
          <w:sz w:val="20"/>
          <w:szCs w:val="20"/>
          <w:lang w:val="en-US"/>
        </w:rPr>
        <w:t xml:space="preserve"> selling herbal medicines </w:t>
      </w:r>
      <w:r w:rsidR="00502551">
        <w:rPr>
          <w:rFonts w:ascii="Arial" w:hAnsi="Arial" w:cs="Arial"/>
          <w:sz w:val="20"/>
          <w:szCs w:val="20"/>
          <w:lang w:val="en-US"/>
        </w:rPr>
        <w:t>in</w:t>
      </w:r>
      <w:r w:rsidR="00502551" w:rsidRPr="00502551">
        <w:rPr>
          <w:rFonts w:ascii="Arial" w:hAnsi="Arial" w:cs="Arial"/>
          <w:sz w:val="20"/>
          <w:szCs w:val="20"/>
          <w:lang w:val="en-US"/>
        </w:rPr>
        <w:t xml:space="preserve"> 4 months</w:t>
      </w:r>
      <w:r w:rsidR="00502551">
        <w:rPr>
          <w:rFonts w:ascii="Arial" w:hAnsi="Arial" w:cs="Arial"/>
          <w:sz w:val="20"/>
          <w:szCs w:val="20"/>
          <w:lang w:val="en-US"/>
        </w:rPr>
        <w:t xml:space="preserve">, was acquired </w:t>
      </w:r>
      <w:r w:rsidR="00502551" w:rsidRPr="00502551">
        <w:rPr>
          <w:rFonts w:ascii="Arial" w:hAnsi="Arial" w:cs="Arial"/>
          <w:sz w:val="20"/>
          <w:szCs w:val="20"/>
          <w:lang w:val="en-US"/>
        </w:rPr>
        <w:t xml:space="preserve">observing their therapeutic purpose and the possibility of drug interactions. There was a wide variety of prescriptions with quite individuality and innovative associations. Ginkgo biloba was the most consumed herbal medicine, being common the association with </w:t>
      </w:r>
      <w:proofErr w:type="spellStart"/>
      <w:r w:rsidR="00502551" w:rsidRPr="00502551">
        <w:rPr>
          <w:rFonts w:ascii="Arial" w:hAnsi="Arial" w:cs="Arial"/>
          <w:sz w:val="20"/>
          <w:szCs w:val="20"/>
          <w:lang w:val="en-US"/>
        </w:rPr>
        <w:t>Pirroxicam</w:t>
      </w:r>
      <w:proofErr w:type="spellEnd"/>
      <w:r w:rsidR="00502551" w:rsidRPr="00502551">
        <w:rPr>
          <w:rFonts w:ascii="Arial" w:hAnsi="Arial" w:cs="Arial"/>
          <w:sz w:val="20"/>
          <w:szCs w:val="20"/>
          <w:lang w:val="en-US"/>
        </w:rPr>
        <w:t xml:space="preserve">, Meloxicam and </w:t>
      </w:r>
      <w:proofErr w:type="spellStart"/>
      <w:r w:rsidR="00502551" w:rsidRPr="00502551">
        <w:rPr>
          <w:rFonts w:ascii="Arial" w:hAnsi="Arial" w:cs="Arial"/>
          <w:sz w:val="20"/>
          <w:szCs w:val="20"/>
          <w:lang w:val="en-US"/>
        </w:rPr>
        <w:t>Gingeng</w:t>
      </w:r>
      <w:proofErr w:type="spellEnd"/>
      <w:r w:rsidR="00502551" w:rsidRPr="00502551">
        <w:rPr>
          <w:rFonts w:ascii="Arial" w:hAnsi="Arial" w:cs="Arial"/>
          <w:sz w:val="20"/>
          <w:szCs w:val="20"/>
          <w:lang w:val="en-US"/>
        </w:rPr>
        <w:t xml:space="preserve">, susceptible to drug interaction, including enzymatic inhibition or interference with vasoactive effect. The present work demonstrates the discrepancy of efficacy and safety requirements for both sectors, with potential risk to the patient exposed to the most diverse therapeutic associations of </w:t>
      </w:r>
      <w:r w:rsidR="00502551">
        <w:rPr>
          <w:rFonts w:ascii="Arial" w:hAnsi="Arial" w:cs="Arial"/>
          <w:sz w:val="20"/>
          <w:szCs w:val="20"/>
          <w:lang w:val="en-US"/>
        </w:rPr>
        <w:t>compounding service in Brazil.</w:t>
      </w:r>
    </w:p>
    <w:p w14:paraId="14E285AF" w14:textId="77777777" w:rsidR="00502551" w:rsidRPr="00B1494F" w:rsidRDefault="00502551" w:rsidP="001C7357">
      <w:pPr>
        <w:pStyle w:val="Corpodetexto"/>
        <w:spacing w:after="0"/>
        <w:jc w:val="both"/>
        <w:rPr>
          <w:rFonts w:ascii="Arial" w:hAnsi="Arial" w:cs="Arial"/>
          <w:sz w:val="20"/>
          <w:szCs w:val="20"/>
          <w:lang w:val="en"/>
        </w:rPr>
      </w:pPr>
    </w:p>
    <w:p w14:paraId="22CB4B43" w14:textId="3518B2D7" w:rsidR="00DF22F1" w:rsidRPr="00DF22F1" w:rsidRDefault="00DF22F1" w:rsidP="001C7357">
      <w:pPr>
        <w:pStyle w:val="Corpodetexto"/>
        <w:spacing w:after="0"/>
        <w:jc w:val="both"/>
        <w:rPr>
          <w:rFonts w:ascii="Arial" w:hAnsi="Arial" w:cs="Arial"/>
          <w:b/>
          <w:color w:val="0000FF"/>
          <w:sz w:val="20"/>
          <w:szCs w:val="20"/>
          <w:lang w:val="en-US"/>
        </w:rPr>
      </w:pPr>
      <w:r w:rsidRPr="00DF22F1">
        <w:rPr>
          <w:rFonts w:ascii="Arial" w:hAnsi="Arial" w:cs="Arial"/>
          <w:b/>
          <w:bCs/>
          <w:sz w:val="20"/>
          <w:szCs w:val="20"/>
          <w:lang w:val="en-US"/>
        </w:rPr>
        <w:t>Keywords</w:t>
      </w:r>
      <w:r w:rsidR="0097642F" w:rsidRPr="00DF22F1">
        <w:rPr>
          <w:rFonts w:ascii="Arial" w:hAnsi="Arial" w:cs="Arial"/>
          <w:sz w:val="20"/>
          <w:szCs w:val="20"/>
          <w:lang w:val="en-US"/>
        </w:rPr>
        <w:t>:</w:t>
      </w:r>
      <w:r w:rsidR="0097642F" w:rsidRPr="001C7357">
        <w:rPr>
          <w:rFonts w:ascii="Arial" w:hAnsi="Arial" w:cs="Arial"/>
          <w:color w:val="000000" w:themeColor="text1"/>
          <w:sz w:val="20"/>
          <w:szCs w:val="20"/>
          <w:lang w:val="en-US"/>
        </w:rPr>
        <w:t xml:space="preserve"> </w:t>
      </w:r>
      <w:r w:rsidR="00B1494F" w:rsidRPr="00B1494F">
        <w:rPr>
          <w:rFonts w:ascii="Arial" w:hAnsi="Arial" w:cs="Arial"/>
          <w:color w:val="000000" w:themeColor="text1"/>
          <w:sz w:val="20"/>
          <w:szCs w:val="20"/>
          <w:lang w:val="en-US"/>
        </w:rPr>
        <w:t xml:space="preserve">Medicinal plants; Technical Standards; Drug Interactions; </w:t>
      </w:r>
      <w:r w:rsidR="00B1494F" w:rsidRPr="00CE7A0D">
        <w:rPr>
          <w:rFonts w:ascii="Arial" w:hAnsi="Arial" w:cs="Arial"/>
          <w:i/>
          <w:color w:val="000000" w:themeColor="text1"/>
          <w:sz w:val="20"/>
          <w:szCs w:val="20"/>
          <w:lang w:val="en-US"/>
        </w:rPr>
        <w:t>Ginkgo biloba</w:t>
      </w:r>
    </w:p>
    <w:p w14:paraId="6C131DEE" w14:textId="77777777" w:rsidR="00DF22F1" w:rsidRDefault="00DF22F1" w:rsidP="00F1756C">
      <w:pPr>
        <w:pStyle w:val="Corpodetexto"/>
        <w:spacing w:after="0"/>
        <w:jc w:val="both"/>
        <w:rPr>
          <w:rFonts w:ascii="Arial" w:eastAsia="Times New Roman" w:hAnsi="Arial" w:cs="Arial"/>
          <w:color w:val="FF0000"/>
          <w:sz w:val="20"/>
          <w:szCs w:val="20"/>
          <w:lang w:val="en-US"/>
        </w:rPr>
      </w:pPr>
      <w:r w:rsidRPr="00DF22F1">
        <w:rPr>
          <w:rFonts w:ascii="Arial" w:eastAsia="Times New Roman" w:hAnsi="Arial" w:cs="Arial"/>
          <w:color w:val="FF0000"/>
          <w:sz w:val="20"/>
          <w:szCs w:val="20"/>
          <w:lang w:val="en-US"/>
        </w:rPr>
        <w:t xml:space="preserve"> </w:t>
      </w:r>
    </w:p>
    <w:p w14:paraId="34703670" w14:textId="77777777" w:rsidR="007B66A8" w:rsidRPr="001C7357" w:rsidRDefault="007B66A8" w:rsidP="003B1098">
      <w:pPr>
        <w:rPr>
          <w:rFonts w:ascii="Arial" w:hAnsi="Arial" w:cs="Arial"/>
          <w:lang w:val="en-US"/>
        </w:rPr>
        <w:sectPr w:rsidR="007B66A8" w:rsidRPr="001C7357" w:rsidSect="007B66A8">
          <w:footerReference w:type="default" r:id="rId10"/>
          <w:footnotePr>
            <w:pos w:val="beneathText"/>
          </w:footnotePr>
          <w:type w:val="nextColumn"/>
          <w:pgSz w:w="11905" w:h="16837"/>
          <w:pgMar w:top="1134" w:right="1134" w:bottom="1134" w:left="1134" w:header="567" w:footer="284" w:gutter="0"/>
          <w:cols w:space="720"/>
          <w:docGrid w:linePitch="326"/>
        </w:sectPr>
      </w:pPr>
    </w:p>
    <w:p w14:paraId="4FE52DA5" w14:textId="77777777" w:rsidR="003B1098" w:rsidRPr="005F1E96" w:rsidRDefault="003B1098" w:rsidP="001C7357">
      <w:pPr>
        <w:pStyle w:val="Corpodetexto"/>
        <w:spacing w:after="0"/>
        <w:jc w:val="both"/>
        <w:rPr>
          <w:rFonts w:ascii="Arial" w:hAnsi="Arial" w:cs="Arial"/>
          <w:color w:val="0000FF"/>
        </w:rPr>
      </w:pPr>
      <w:r w:rsidRPr="005F1E96">
        <w:rPr>
          <w:rFonts w:ascii="Arial" w:hAnsi="Arial" w:cs="Arial"/>
          <w:b/>
          <w:bCs/>
          <w:caps/>
        </w:rPr>
        <w:lastRenderedPageBreak/>
        <w:t>Introdução</w:t>
      </w:r>
      <w:r w:rsidRPr="005F1E96">
        <w:rPr>
          <w:rFonts w:ascii="Arial" w:hAnsi="Arial" w:cs="Arial"/>
          <w:b/>
          <w:bCs/>
        </w:rPr>
        <w:t xml:space="preserve"> </w:t>
      </w:r>
    </w:p>
    <w:p w14:paraId="2614ED4F" w14:textId="6830F468" w:rsidR="001C7357" w:rsidRPr="005814CF" w:rsidRDefault="001C7357" w:rsidP="00916C84">
      <w:pPr>
        <w:ind w:firstLine="709"/>
        <w:jc w:val="both"/>
        <w:rPr>
          <w:rFonts w:ascii="Arial" w:hAnsi="Arial" w:cs="Arial"/>
          <w:sz w:val="22"/>
          <w:szCs w:val="22"/>
        </w:rPr>
      </w:pPr>
      <w:r w:rsidRPr="005814CF">
        <w:rPr>
          <w:rFonts w:ascii="Arial" w:hAnsi="Arial" w:cs="Arial"/>
          <w:sz w:val="22"/>
          <w:szCs w:val="22"/>
        </w:rPr>
        <w:t xml:space="preserve">A fitoterapia foi há muito tempo, a única opção medicamentosa na cura e tratamento de doenças, desde as antigas civilizações da China, Índia, Egito e Grécia. </w:t>
      </w:r>
      <w:r w:rsidR="00707B38" w:rsidRPr="005814CF">
        <w:rPr>
          <w:rFonts w:ascii="Arial" w:hAnsi="Arial" w:cs="Arial"/>
          <w:sz w:val="22"/>
          <w:szCs w:val="22"/>
        </w:rPr>
        <w:t xml:space="preserve">Já existiam relatos da utilização da </w:t>
      </w:r>
      <w:proofErr w:type="spellStart"/>
      <w:r w:rsidR="00707B38" w:rsidRPr="00D73202">
        <w:rPr>
          <w:rFonts w:ascii="Arial" w:hAnsi="Arial" w:cs="Arial"/>
          <w:i/>
          <w:sz w:val="22"/>
          <w:szCs w:val="22"/>
        </w:rPr>
        <w:t>Artemisia</w:t>
      </w:r>
      <w:proofErr w:type="spellEnd"/>
      <w:r w:rsidR="00707B38" w:rsidRPr="00D73202">
        <w:rPr>
          <w:rFonts w:ascii="Arial" w:hAnsi="Arial" w:cs="Arial"/>
          <w:i/>
          <w:sz w:val="22"/>
          <w:szCs w:val="22"/>
        </w:rPr>
        <w:t xml:space="preserve"> </w:t>
      </w:r>
      <w:proofErr w:type="spellStart"/>
      <w:r w:rsidR="00707B38" w:rsidRPr="00D73202">
        <w:rPr>
          <w:rFonts w:ascii="Arial" w:hAnsi="Arial" w:cs="Arial"/>
          <w:i/>
          <w:sz w:val="22"/>
          <w:szCs w:val="22"/>
        </w:rPr>
        <w:t>annua</w:t>
      </w:r>
      <w:proofErr w:type="spellEnd"/>
      <w:r w:rsidR="00707B38" w:rsidRPr="005814CF">
        <w:rPr>
          <w:rFonts w:ascii="Arial" w:hAnsi="Arial" w:cs="Arial"/>
          <w:sz w:val="22"/>
          <w:szCs w:val="22"/>
        </w:rPr>
        <w:t xml:space="preserve"> por volta de </w:t>
      </w:r>
      <w:r w:rsidR="004C1BE7" w:rsidRPr="005814CF">
        <w:rPr>
          <w:rFonts w:ascii="Arial" w:hAnsi="Arial" w:cs="Arial"/>
          <w:sz w:val="22"/>
          <w:szCs w:val="22"/>
        </w:rPr>
        <w:t>206 a.C.</w:t>
      </w:r>
      <w:r w:rsidR="00707B38" w:rsidRPr="005814CF">
        <w:rPr>
          <w:rFonts w:ascii="Arial" w:hAnsi="Arial" w:cs="Arial"/>
          <w:sz w:val="22"/>
          <w:szCs w:val="22"/>
        </w:rPr>
        <w:t xml:space="preserve"> a </w:t>
      </w:r>
      <w:proofErr w:type="gramStart"/>
      <w:r w:rsidR="00707B38" w:rsidRPr="005814CF">
        <w:rPr>
          <w:rFonts w:ascii="Arial" w:hAnsi="Arial" w:cs="Arial"/>
          <w:sz w:val="22"/>
          <w:szCs w:val="22"/>
        </w:rPr>
        <w:t>220d.C.</w:t>
      </w:r>
      <w:r w:rsidR="004C1BE7" w:rsidRPr="005814CF">
        <w:rPr>
          <w:rFonts w:ascii="Arial" w:hAnsi="Arial" w:cs="Arial"/>
          <w:sz w:val="22"/>
          <w:szCs w:val="22"/>
        </w:rPr>
        <w:t>pela</w:t>
      </w:r>
      <w:proofErr w:type="gramEnd"/>
      <w:r w:rsidR="004C1BE7" w:rsidRPr="005814CF">
        <w:rPr>
          <w:rFonts w:ascii="Arial" w:hAnsi="Arial" w:cs="Arial"/>
          <w:sz w:val="22"/>
          <w:szCs w:val="22"/>
        </w:rPr>
        <w:t xml:space="preserve"> dinastia </w:t>
      </w:r>
      <w:proofErr w:type="spellStart"/>
      <w:r w:rsidR="004C1BE7" w:rsidRPr="005814CF">
        <w:rPr>
          <w:rFonts w:ascii="Arial" w:hAnsi="Arial" w:cs="Arial"/>
          <w:sz w:val="22"/>
          <w:szCs w:val="22"/>
        </w:rPr>
        <w:t>Mawangdui</w:t>
      </w:r>
      <w:proofErr w:type="spellEnd"/>
      <w:r w:rsidR="004C1BE7" w:rsidRPr="005814CF">
        <w:rPr>
          <w:rFonts w:ascii="Arial" w:hAnsi="Arial" w:cs="Arial"/>
          <w:sz w:val="22"/>
          <w:szCs w:val="22"/>
        </w:rPr>
        <w:t xml:space="preserve"> </w:t>
      </w:r>
      <w:proofErr w:type="spellStart"/>
      <w:r w:rsidR="004C1BE7" w:rsidRPr="005814CF">
        <w:rPr>
          <w:rFonts w:ascii="Arial" w:hAnsi="Arial" w:cs="Arial"/>
          <w:sz w:val="22"/>
          <w:szCs w:val="22"/>
        </w:rPr>
        <w:t>Han</w:t>
      </w:r>
      <w:proofErr w:type="spellEnd"/>
      <w:r w:rsidR="004C1BE7" w:rsidRPr="005814CF">
        <w:rPr>
          <w:rFonts w:ascii="Arial" w:hAnsi="Arial" w:cs="Arial"/>
          <w:sz w:val="22"/>
          <w:szCs w:val="22"/>
        </w:rPr>
        <w:t xml:space="preserve"> que reinou na China </w:t>
      </w:r>
      <w:r w:rsidR="00707B38" w:rsidRPr="005814CF">
        <w:rPr>
          <w:rFonts w:ascii="Arial" w:hAnsi="Arial" w:cs="Arial"/>
          <w:sz w:val="22"/>
          <w:szCs w:val="22"/>
        </w:rPr>
        <w:t>contra a malária</w:t>
      </w:r>
      <w:r w:rsidR="004C1BE7" w:rsidRPr="005814CF">
        <w:rPr>
          <w:rFonts w:ascii="Arial" w:hAnsi="Arial" w:cs="Arial"/>
          <w:sz w:val="22"/>
          <w:szCs w:val="22"/>
        </w:rPr>
        <w:t xml:space="preserve">. </w:t>
      </w:r>
      <w:r w:rsidR="00931478" w:rsidRPr="005814CF">
        <w:rPr>
          <w:rFonts w:ascii="Arial" w:hAnsi="Arial" w:cs="Arial"/>
          <w:sz w:val="22"/>
          <w:szCs w:val="22"/>
        </w:rPr>
        <w:t>No Egito</w:t>
      </w:r>
      <w:r w:rsidR="000769C3" w:rsidRPr="005814CF">
        <w:rPr>
          <w:rFonts w:ascii="Arial" w:hAnsi="Arial" w:cs="Arial"/>
          <w:sz w:val="22"/>
          <w:szCs w:val="22"/>
        </w:rPr>
        <w:t xml:space="preserve">, há mais de 4000 anos, já se conhecia as propriedades de plantas como o </w:t>
      </w:r>
      <w:r w:rsidRPr="005814CF">
        <w:rPr>
          <w:rFonts w:ascii="Arial" w:hAnsi="Arial" w:cs="Arial"/>
          <w:sz w:val="22"/>
          <w:szCs w:val="22"/>
        </w:rPr>
        <w:t>ópio (</w:t>
      </w:r>
      <w:proofErr w:type="spellStart"/>
      <w:r w:rsidRPr="005814CF">
        <w:rPr>
          <w:rFonts w:ascii="Arial" w:hAnsi="Arial" w:cs="Arial"/>
          <w:i/>
          <w:sz w:val="22"/>
          <w:szCs w:val="22"/>
        </w:rPr>
        <w:t>Papaver</w:t>
      </w:r>
      <w:proofErr w:type="spellEnd"/>
      <w:r w:rsidRPr="005814CF">
        <w:rPr>
          <w:rFonts w:ascii="Arial" w:hAnsi="Arial" w:cs="Arial"/>
          <w:i/>
          <w:sz w:val="22"/>
          <w:szCs w:val="22"/>
        </w:rPr>
        <w:t xml:space="preserve"> </w:t>
      </w:r>
      <w:proofErr w:type="spellStart"/>
      <w:r w:rsidRPr="005814CF">
        <w:rPr>
          <w:rFonts w:ascii="Arial" w:hAnsi="Arial" w:cs="Arial"/>
          <w:i/>
          <w:sz w:val="22"/>
          <w:szCs w:val="22"/>
        </w:rPr>
        <w:t>somniferum</w:t>
      </w:r>
      <w:proofErr w:type="spellEnd"/>
      <w:r w:rsidRPr="005814CF">
        <w:rPr>
          <w:rFonts w:ascii="Arial" w:hAnsi="Arial" w:cs="Arial"/>
          <w:sz w:val="22"/>
          <w:szCs w:val="22"/>
        </w:rPr>
        <w:t xml:space="preserve">) </w:t>
      </w:r>
      <w:r w:rsidR="000769C3" w:rsidRPr="005814CF">
        <w:rPr>
          <w:rFonts w:ascii="Arial" w:hAnsi="Arial" w:cs="Arial"/>
          <w:sz w:val="22"/>
          <w:szCs w:val="22"/>
        </w:rPr>
        <w:t xml:space="preserve">que era utilizado </w:t>
      </w:r>
      <w:r w:rsidRPr="005814CF">
        <w:rPr>
          <w:rFonts w:ascii="Arial" w:hAnsi="Arial" w:cs="Arial"/>
          <w:sz w:val="22"/>
          <w:szCs w:val="22"/>
        </w:rPr>
        <w:t>como sedativo e calmante, do óleo de rícino (</w:t>
      </w:r>
      <w:proofErr w:type="spellStart"/>
      <w:r w:rsidRPr="005814CF">
        <w:rPr>
          <w:rFonts w:ascii="Arial" w:hAnsi="Arial" w:cs="Arial"/>
          <w:i/>
          <w:sz w:val="22"/>
          <w:szCs w:val="22"/>
        </w:rPr>
        <w:t>Ricinus</w:t>
      </w:r>
      <w:proofErr w:type="spellEnd"/>
      <w:r w:rsidRPr="005814CF">
        <w:rPr>
          <w:rFonts w:ascii="Arial" w:hAnsi="Arial" w:cs="Arial"/>
          <w:i/>
          <w:sz w:val="22"/>
          <w:szCs w:val="22"/>
        </w:rPr>
        <w:t xml:space="preserve"> </w:t>
      </w:r>
      <w:proofErr w:type="spellStart"/>
      <w:r w:rsidRPr="005814CF">
        <w:rPr>
          <w:rFonts w:ascii="Arial" w:hAnsi="Arial" w:cs="Arial"/>
          <w:i/>
          <w:sz w:val="22"/>
          <w:szCs w:val="22"/>
        </w:rPr>
        <w:t>communis</w:t>
      </w:r>
      <w:proofErr w:type="spellEnd"/>
      <w:r w:rsidRPr="005814CF">
        <w:rPr>
          <w:rFonts w:ascii="Arial" w:hAnsi="Arial" w:cs="Arial"/>
          <w:sz w:val="22"/>
          <w:szCs w:val="22"/>
        </w:rPr>
        <w:t>) e hortelã pimenta (</w:t>
      </w:r>
      <w:proofErr w:type="spellStart"/>
      <w:r w:rsidRPr="005814CF">
        <w:rPr>
          <w:rFonts w:ascii="Arial" w:hAnsi="Arial" w:cs="Arial"/>
          <w:i/>
          <w:sz w:val="22"/>
          <w:szCs w:val="22"/>
        </w:rPr>
        <w:t>Mentha</w:t>
      </w:r>
      <w:proofErr w:type="spellEnd"/>
      <w:r w:rsidRPr="005814CF">
        <w:rPr>
          <w:rFonts w:ascii="Arial" w:hAnsi="Arial" w:cs="Arial"/>
          <w:i/>
          <w:sz w:val="22"/>
          <w:szCs w:val="22"/>
        </w:rPr>
        <w:t xml:space="preserve"> </w:t>
      </w:r>
      <w:proofErr w:type="spellStart"/>
      <w:r w:rsidRPr="005814CF">
        <w:rPr>
          <w:rFonts w:ascii="Arial" w:hAnsi="Arial" w:cs="Arial"/>
          <w:i/>
          <w:sz w:val="22"/>
          <w:szCs w:val="22"/>
        </w:rPr>
        <w:t>piperita</w:t>
      </w:r>
      <w:proofErr w:type="spellEnd"/>
      <w:r w:rsidRPr="005814CF">
        <w:rPr>
          <w:rFonts w:ascii="Arial" w:hAnsi="Arial" w:cs="Arial"/>
          <w:sz w:val="22"/>
          <w:szCs w:val="22"/>
        </w:rPr>
        <w:t>) como digestivo e outras mais (ALVES, 2013).</w:t>
      </w:r>
    </w:p>
    <w:p w14:paraId="408B88AA" w14:textId="77777777" w:rsidR="00987904" w:rsidRDefault="001C7357" w:rsidP="00BC32F7">
      <w:pPr>
        <w:ind w:firstLine="708"/>
        <w:jc w:val="both"/>
        <w:rPr>
          <w:rFonts w:ascii="Arial" w:hAnsi="Arial" w:cs="Arial"/>
          <w:sz w:val="22"/>
        </w:rPr>
      </w:pPr>
      <w:r w:rsidRPr="005814CF">
        <w:rPr>
          <w:rFonts w:ascii="Arial" w:hAnsi="Arial" w:cs="Arial"/>
          <w:sz w:val="22"/>
        </w:rPr>
        <w:t>Apesar</w:t>
      </w:r>
      <w:r w:rsidRPr="001C7357">
        <w:rPr>
          <w:rFonts w:ascii="Arial" w:hAnsi="Arial" w:cs="Arial"/>
          <w:sz w:val="22"/>
        </w:rPr>
        <w:t xml:space="preserve"> da importância da fitoterapia descrita ao longo dos séculos, a partir do século XVIII a cultura dos medicamentos isolados ou sintetizados começou a ser disseminada</w:t>
      </w:r>
      <w:r w:rsidR="00987904">
        <w:rPr>
          <w:rFonts w:ascii="Arial" w:hAnsi="Arial" w:cs="Arial"/>
          <w:sz w:val="22"/>
        </w:rPr>
        <w:t xml:space="preserve"> setorizando o </w:t>
      </w:r>
      <w:r w:rsidRPr="001C7357">
        <w:rPr>
          <w:rFonts w:ascii="Arial" w:hAnsi="Arial" w:cs="Arial"/>
          <w:sz w:val="22"/>
        </w:rPr>
        <w:t>consumo da fitoterapia entre as populações.</w:t>
      </w:r>
      <w:r w:rsidR="00B84C3B">
        <w:rPr>
          <w:rFonts w:ascii="Arial" w:hAnsi="Arial" w:cs="Arial"/>
          <w:sz w:val="22"/>
        </w:rPr>
        <w:t xml:space="preserve"> </w:t>
      </w:r>
    </w:p>
    <w:p w14:paraId="0BE0A56D" w14:textId="6DD8792D" w:rsidR="001C7357" w:rsidRPr="001C7357" w:rsidRDefault="00B84C3B" w:rsidP="00BC32F7">
      <w:pPr>
        <w:ind w:firstLine="708"/>
        <w:jc w:val="both"/>
        <w:rPr>
          <w:rFonts w:ascii="Arial" w:hAnsi="Arial" w:cs="Arial"/>
          <w:sz w:val="22"/>
        </w:rPr>
      </w:pPr>
      <w:r w:rsidRPr="00B84C3B">
        <w:rPr>
          <w:rFonts w:ascii="Arial" w:hAnsi="Arial" w:cs="Arial"/>
          <w:sz w:val="22"/>
        </w:rPr>
        <w:t xml:space="preserve">O Brasil é um dos países </w:t>
      </w:r>
      <w:r>
        <w:rPr>
          <w:rFonts w:ascii="Arial" w:hAnsi="Arial" w:cs="Arial"/>
          <w:sz w:val="22"/>
        </w:rPr>
        <w:t>com a maior biodiversidade</w:t>
      </w:r>
      <w:r w:rsidRPr="00B84C3B">
        <w:rPr>
          <w:rFonts w:ascii="Arial" w:hAnsi="Arial" w:cs="Arial"/>
          <w:sz w:val="22"/>
        </w:rPr>
        <w:t xml:space="preserve"> do mundo, com 46.096 espécies</w:t>
      </w:r>
      <w:r>
        <w:rPr>
          <w:rFonts w:ascii="Arial" w:hAnsi="Arial" w:cs="Arial"/>
          <w:sz w:val="22"/>
        </w:rPr>
        <w:t xml:space="preserve"> catalogadas</w:t>
      </w:r>
      <w:r w:rsidRPr="00B84C3B">
        <w:rPr>
          <w:rFonts w:ascii="Arial" w:hAnsi="Arial" w:cs="Arial"/>
          <w:sz w:val="22"/>
        </w:rPr>
        <w:t xml:space="preserve"> em mais de nove ecossistemas diferentes (Flora do Brasil, 2015)</w:t>
      </w:r>
      <w:r>
        <w:rPr>
          <w:rFonts w:ascii="Arial" w:hAnsi="Arial" w:cs="Arial"/>
          <w:sz w:val="22"/>
        </w:rPr>
        <w:t>.</w:t>
      </w:r>
      <w:r w:rsidR="00BC32F7" w:rsidRPr="00BC32F7">
        <w:t xml:space="preserve"> </w:t>
      </w:r>
      <w:r w:rsidR="00BC32F7">
        <w:rPr>
          <w:rFonts w:ascii="Arial" w:hAnsi="Arial" w:cs="Arial"/>
          <w:sz w:val="22"/>
        </w:rPr>
        <w:t xml:space="preserve">No Brasil existe uma </w:t>
      </w:r>
      <w:r w:rsidR="00BC32F7" w:rsidRPr="00BC32F7">
        <w:rPr>
          <w:rFonts w:ascii="Arial" w:hAnsi="Arial" w:cs="Arial"/>
          <w:sz w:val="22"/>
        </w:rPr>
        <w:t>tradi</w:t>
      </w:r>
      <w:r w:rsidR="00BC32F7">
        <w:rPr>
          <w:rFonts w:ascii="Arial" w:hAnsi="Arial" w:cs="Arial"/>
          <w:sz w:val="22"/>
        </w:rPr>
        <w:t>cionalidade no</w:t>
      </w:r>
      <w:r w:rsidR="00BC32F7" w:rsidRPr="00BC32F7">
        <w:rPr>
          <w:rFonts w:ascii="Arial" w:hAnsi="Arial" w:cs="Arial"/>
          <w:sz w:val="22"/>
        </w:rPr>
        <w:t xml:space="preserve"> uso e</w:t>
      </w:r>
      <w:r w:rsidR="00BC32F7">
        <w:rPr>
          <w:rFonts w:ascii="Arial" w:hAnsi="Arial" w:cs="Arial"/>
          <w:sz w:val="22"/>
        </w:rPr>
        <w:t xml:space="preserve"> boa</w:t>
      </w:r>
      <w:r w:rsidR="00BC32F7" w:rsidRPr="00BC32F7">
        <w:rPr>
          <w:rFonts w:ascii="Arial" w:hAnsi="Arial" w:cs="Arial"/>
          <w:sz w:val="22"/>
        </w:rPr>
        <w:t xml:space="preserve"> aceitação de plantas medicinais pela população, </w:t>
      </w:r>
      <w:r w:rsidR="00BC32F7">
        <w:rPr>
          <w:rFonts w:ascii="Arial" w:hAnsi="Arial" w:cs="Arial"/>
          <w:sz w:val="22"/>
        </w:rPr>
        <w:t xml:space="preserve">porém o </w:t>
      </w:r>
      <w:r w:rsidR="00BC32F7" w:rsidRPr="00BC32F7">
        <w:rPr>
          <w:rFonts w:ascii="Arial" w:hAnsi="Arial" w:cs="Arial"/>
          <w:sz w:val="22"/>
        </w:rPr>
        <w:t>número de medicamentos fitoterápicos (HMP) licenciados no país é pequeno quando</w:t>
      </w:r>
      <w:r w:rsidR="00BC32F7">
        <w:rPr>
          <w:rFonts w:ascii="Arial" w:hAnsi="Arial" w:cs="Arial"/>
          <w:sz w:val="22"/>
        </w:rPr>
        <w:t xml:space="preserve"> </w:t>
      </w:r>
      <w:r w:rsidR="00BC32F7" w:rsidRPr="00BC32F7">
        <w:rPr>
          <w:rFonts w:ascii="Arial" w:hAnsi="Arial" w:cs="Arial"/>
          <w:sz w:val="22"/>
        </w:rPr>
        <w:t>em comparação com outras nações (Carvalho et al., 2014, WHO, 2014).</w:t>
      </w:r>
      <w:r w:rsidR="001C7357" w:rsidRPr="001C7357">
        <w:rPr>
          <w:rFonts w:ascii="Arial" w:hAnsi="Arial" w:cs="Arial"/>
          <w:sz w:val="22"/>
        </w:rPr>
        <w:t xml:space="preserve"> Em 2011, o mercado global de medicamentos (sintéticos e naturais) alcançou a cifra de U$ 800 bilhões, entretanto, a América Latina, com 7 países considerados </w:t>
      </w:r>
      <w:proofErr w:type="spellStart"/>
      <w:r w:rsidR="001C7357" w:rsidRPr="001C7357">
        <w:rPr>
          <w:rFonts w:ascii="Arial" w:hAnsi="Arial" w:cs="Arial"/>
          <w:sz w:val="22"/>
        </w:rPr>
        <w:t>megabiodiversos</w:t>
      </w:r>
      <w:proofErr w:type="spellEnd"/>
      <w:r w:rsidR="001C7357" w:rsidRPr="001C7357">
        <w:rPr>
          <w:rFonts w:ascii="Arial" w:hAnsi="Arial" w:cs="Arial"/>
          <w:sz w:val="22"/>
        </w:rPr>
        <w:t xml:space="preserve"> (Brasil, </w:t>
      </w:r>
      <w:r w:rsidR="001C7357" w:rsidRPr="00514F51">
        <w:rPr>
          <w:rFonts w:ascii="Arial" w:hAnsi="Arial" w:cs="Arial"/>
          <w:sz w:val="22"/>
        </w:rPr>
        <w:t xml:space="preserve">Colômbia, Costa Rica, Equador, México, Panamá e Peru) participarem com </w:t>
      </w:r>
      <w:r w:rsidR="00987904" w:rsidRPr="00514F51">
        <w:rPr>
          <w:rFonts w:ascii="Arial" w:hAnsi="Arial" w:cs="Arial"/>
          <w:sz w:val="22"/>
        </w:rPr>
        <w:t xml:space="preserve">apenas </w:t>
      </w:r>
      <w:r w:rsidR="001C7357" w:rsidRPr="00514F51">
        <w:rPr>
          <w:rFonts w:ascii="Arial" w:hAnsi="Arial" w:cs="Arial"/>
          <w:sz w:val="22"/>
        </w:rPr>
        <w:t xml:space="preserve">5% desse total. </w:t>
      </w:r>
      <w:r w:rsidR="00987904">
        <w:rPr>
          <w:rFonts w:ascii="Arial" w:hAnsi="Arial" w:cs="Arial"/>
          <w:sz w:val="22"/>
        </w:rPr>
        <w:t>Em contrapartida, o</w:t>
      </w:r>
      <w:r w:rsidR="0008347A" w:rsidRPr="00514F51">
        <w:rPr>
          <w:rFonts w:ascii="Arial" w:hAnsi="Arial" w:cs="Arial"/>
          <w:sz w:val="22"/>
        </w:rPr>
        <w:t xml:space="preserve"> </w:t>
      </w:r>
      <w:r w:rsidR="001C7357" w:rsidRPr="00514F51">
        <w:rPr>
          <w:rFonts w:ascii="Arial" w:hAnsi="Arial" w:cs="Arial"/>
          <w:sz w:val="22"/>
        </w:rPr>
        <w:t>maior</w:t>
      </w:r>
      <w:r w:rsidR="001C7357" w:rsidRPr="001C7357">
        <w:rPr>
          <w:rFonts w:ascii="Arial" w:hAnsi="Arial" w:cs="Arial"/>
          <w:sz w:val="22"/>
        </w:rPr>
        <w:t xml:space="preserve"> mercado de fitoterápicos encontra-se na Europa, </w:t>
      </w:r>
      <w:r w:rsidR="00987904">
        <w:rPr>
          <w:rFonts w:ascii="Arial" w:hAnsi="Arial" w:cs="Arial"/>
          <w:sz w:val="22"/>
        </w:rPr>
        <w:t>com destaque para</w:t>
      </w:r>
      <w:r w:rsidR="001C7357" w:rsidRPr="001C7357">
        <w:rPr>
          <w:rFonts w:ascii="Arial" w:hAnsi="Arial" w:cs="Arial"/>
          <w:sz w:val="22"/>
        </w:rPr>
        <w:t xml:space="preserve"> Alemanha (ALVES, 2013).</w:t>
      </w:r>
    </w:p>
    <w:p w14:paraId="0D804CEE" w14:textId="1EC9CC28" w:rsidR="001C7357" w:rsidRPr="001C7357" w:rsidRDefault="00987904" w:rsidP="00987904">
      <w:pPr>
        <w:ind w:firstLine="708"/>
        <w:jc w:val="both"/>
        <w:rPr>
          <w:rFonts w:ascii="Arial" w:hAnsi="Arial" w:cs="Arial"/>
          <w:sz w:val="22"/>
        </w:rPr>
      </w:pPr>
      <w:r>
        <w:rPr>
          <w:rFonts w:ascii="Arial" w:hAnsi="Arial" w:cs="Arial"/>
          <w:sz w:val="22"/>
        </w:rPr>
        <w:t>Na tentativa de incrementar o uso racional da fitoterapia,</w:t>
      </w:r>
      <w:r w:rsidR="001C7357" w:rsidRPr="001C7357">
        <w:rPr>
          <w:rFonts w:ascii="Arial" w:hAnsi="Arial" w:cs="Arial"/>
          <w:sz w:val="22"/>
        </w:rPr>
        <w:t xml:space="preserve"> em 2006 </w:t>
      </w:r>
      <w:r>
        <w:rPr>
          <w:rFonts w:ascii="Arial" w:hAnsi="Arial" w:cs="Arial"/>
          <w:sz w:val="22"/>
        </w:rPr>
        <w:t xml:space="preserve">foi criada </w:t>
      </w:r>
      <w:r w:rsidR="001C7357" w:rsidRPr="001C7357">
        <w:rPr>
          <w:rFonts w:ascii="Arial" w:hAnsi="Arial" w:cs="Arial"/>
          <w:sz w:val="22"/>
        </w:rPr>
        <w:t xml:space="preserve">as Políticas de Práticas Integrativas e Complementares e de Medicamentos Fitoterápicos. </w:t>
      </w:r>
      <w:r>
        <w:rPr>
          <w:rFonts w:ascii="Arial" w:hAnsi="Arial" w:cs="Arial"/>
          <w:sz w:val="22"/>
        </w:rPr>
        <w:t xml:space="preserve">A partir delas, </w:t>
      </w:r>
      <w:r w:rsidR="001C7357" w:rsidRPr="001C7357">
        <w:rPr>
          <w:rFonts w:ascii="Arial" w:hAnsi="Arial" w:cs="Arial"/>
          <w:sz w:val="22"/>
        </w:rPr>
        <w:t>resoluções da Agencia Nacional de Vigilância Sanitária (ANVISA) foram publicadas na intenção de regulamentar o setor e tornar esses medicamentos</w:t>
      </w:r>
      <w:r>
        <w:rPr>
          <w:rFonts w:ascii="Arial" w:hAnsi="Arial" w:cs="Arial"/>
          <w:sz w:val="22"/>
        </w:rPr>
        <w:t xml:space="preserve"> uma</w:t>
      </w:r>
      <w:r w:rsidR="001C7357" w:rsidRPr="001C7357">
        <w:rPr>
          <w:rFonts w:ascii="Arial" w:hAnsi="Arial" w:cs="Arial"/>
          <w:sz w:val="22"/>
        </w:rPr>
        <w:t xml:space="preserve"> alternativa eficaz e segura, com reprodutibilidade, confiabilidade e estabilidade para se consolidar no mercado nacional e mundial</w:t>
      </w:r>
      <w:r>
        <w:rPr>
          <w:rFonts w:ascii="Arial" w:hAnsi="Arial" w:cs="Arial"/>
          <w:sz w:val="22"/>
        </w:rPr>
        <w:t>. Na contramão</w:t>
      </w:r>
      <w:r w:rsidR="001C7357" w:rsidRPr="001C7357">
        <w:rPr>
          <w:rFonts w:ascii="Arial" w:hAnsi="Arial" w:cs="Arial"/>
          <w:sz w:val="22"/>
        </w:rPr>
        <w:t xml:space="preserve"> </w:t>
      </w:r>
      <w:r>
        <w:rPr>
          <w:rFonts w:ascii="Arial" w:hAnsi="Arial" w:cs="Arial"/>
          <w:sz w:val="22"/>
        </w:rPr>
        <w:t>do</w:t>
      </w:r>
      <w:r w:rsidR="001C7357" w:rsidRPr="001C7357">
        <w:rPr>
          <w:rFonts w:ascii="Arial" w:hAnsi="Arial" w:cs="Arial"/>
          <w:sz w:val="22"/>
        </w:rPr>
        <w:t xml:space="preserve"> avanço do setor industrial, pouco se </w:t>
      </w:r>
      <w:r>
        <w:rPr>
          <w:rFonts w:ascii="Arial" w:hAnsi="Arial" w:cs="Arial"/>
          <w:sz w:val="22"/>
        </w:rPr>
        <w:t>regulamentou quanto a</w:t>
      </w:r>
      <w:r w:rsidR="001C7357" w:rsidRPr="001C7357">
        <w:rPr>
          <w:rFonts w:ascii="Arial" w:hAnsi="Arial" w:cs="Arial"/>
          <w:sz w:val="22"/>
        </w:rPr>
        <w:t xml:space="preserve"> fitoterapia em farmácias de manipulação.</w:t>
      </w:r>
      <w:r w:rsidR="0008347A">
        <w:rPr>
          <w:rFonts w:ascii="Arial" w:hAnsi="Arial" w:cs="Arial"/>
          <w:sz w:val="22"/>
        </w:rPr>
        <w:t xml:space="preserve"> M</w:t>
      </w:r>
      <w:r w:rsidR="001C7357" w:rsidRPr="001C7357">
        <w:rPr>
          <w:rFonts w:ascii="Arial" w:hAnsi="Arial" w:cs="Arial"/>
          <w:sz w:val="22"/>
        </w:rPr>
        <w:t xml:space="preserve">edicamentos fitoterápicos, para serem produzidos e dispensados por Indústrias Farmacêuticas, necessitam </w:t>
      </w:r>
      <w:r w:rsidR="001C7357" w:rsidRPr="00181422">
        <w:rPr>
          <w:rFonts w:ascii="Arial" w:hAnsi="Arial" w:cs="Arial"/>
          <w:sz w:val="22"/>
        </w:rPr>
        <w:t>seguir</w:t>
      </w:r>
      <w:r w:rsidR="0008347A" w:rsidRPr="00181422">
        <w:rPr>
          <w:rFonts w:ascii="Arial" w:hAnsi="Arial" w:cs="Arial"/>
          <w:sz w:val="22"/>
        </w:rPr>
        <w:t xml:space="preserve"> </w:t>
      </w:r>
      <w:r w:rsidR="001C7357" w:rsidRPr="00181422">
        <w:rPr>
          <w:rFonts w:ascii="Arial" w:hAnsi="Arial" w:cs="Arial"/>
          <w:sz w:val="22"/>
        </w:rPr>
        <w:t>a RDC n° 26 de 2014 (ANVISA), sobre registro de</w:t>
      </w:r>
      <w:r w:rsidR="001C7357" w:rsidRPr="001C7357">
        <w:rPr>
          <w:rFonts w:ascii="Arial" w:hAnsi="Arial" w:cs="Arial"/>
          <w:sz w:val="22"/>
        </w:rPr>
        <w:t xml:space="preserve"> </w:t>
      </w:r>
      <w:r w:rsidR="001C7357" w:rsidRPr="00181422">
        <w:rPr>
          <w:rFonts w:ascii="Arial" w:hAnsi="Arial" w:cs="Arial"/>
          <w:sz w:val="22"/>
        </w:rPr>
        <w:t>fitoterápicos,</w:t>
      </w:r>
      <w:r w:rsidR="0008347A" w:rsidRPr="00181422">
        <w:rPr>
          <w:rFonts w:ascii="Arial" w:hAnsi="Arial" w:cs="Arial"/>
          <w:sz w:val="22"/>
        </w:rPr>
        <w:t xml:space="preserve"> </w:t>
      </w:r>
      <w:r w:rsidR="001C7357" w:rsidRPr="00181422">
        <w:rPr>
          <w:rFonts w:ascii="Arial" w:hAnsi="Arial" w:cs="Arial"/>
          <w:sz w:val="22"/>
        </w:rPr>
        <w:t>já para</w:t>
      </w:r>
      <w:r w:rsidR="001C7357" w:rsidRPr="001C7357">
        <w:rPr>
          <w:rFonts w:ascii="Arial" w:hAnsi="Arial" w:cs="Arial"/>
          <w:sz w:val="22"/>
        </w:rPr>
        <w:t xml:space="preserve"> Farmácia de Manipulação segue-se as regras descritas nas </w:t>
      </w:r>
      <w:proofErr w:type="spellStart"/>
      <w:r w:rsidR="001C7357" w:rsidRPr="001C7357">
        <w:rPr>
          <w:rFonts w:ascii="Arial" w:hAnsi="Arial" w:cs="Arial"/>
          <w:sz w:val="22"/>
        </w:rPr>
        <w:t>RDCs</w:t>
      </w:r>
      <w:proofErr w:type="spellEnd"/>
      <w:r w:rsidR="001C7357" w:rsidRPr="001C7357">
        <w:rPr>
          <w:rFonts w:ascii="Arial" w:hAnsi="Arial" w:cs="Arial"/>
          <w:sz w:val="22"/>
        </w:rPr>
        <w:t xml:space="preserve"> 67 e 87 de 2007 (ANVISA) </w:t>
      </w:r>
      <w:r w:rsidR="001C7357" w:rsidRPr="001C7357">
        <w:rPr>
          <w:rFonts w:ascii="Arial" w:hAnsi="Arial" w:cs="Arial"/>
          <w:sz w:val="22"/>
        </w:rPr>
        <w:t>sobre Boas Prática de Manipulação</w:t>
      </w:r>
      <w:r>
        <w:rPr>
          <w:rFonts w:ascii="Arial" w:hAnsi="Arial" w:cs="Arial"/>
          <w:sz w:val="22"/>
        </w:rPr>
        <w:t>, as quais não necessitam de registro para dispensação de fitoterápicos, dentre outros fatores.</w:t>
      </w:r>
      <w:r w:rsidR="001C7357" w:rsidRPr="001C7357">
        <w:rPr>
          <w:rFonts w:ascii="Arial" w:hAnsi="Arial" w:cs="Arial"/>
          <w:sz w:val="22"/>
        </w:rPr>
        <w:t xml:space="preserve"> </w:t>
      </w:r>
    </w:p>
    <w:p w14:paraId="747A52F5" w14:textId="30CC1703" w:rsidR="00987904" w:rsidRDefault="001C7357" w:rsidP="001C7357">
      <w:pPr>
        <w:jc w:val="both"/>
        <w:rPr>
          <w:rFonts w:ascii="Arial" w:hAnsi="Arial" w:cs="Arial"/>
          <w:sz w:val="22"/>
        </w:rPr>
      </w:pPr>
      <w:r w:rsidRPr="001C7357">
        <w:rPr>
          <w:rFonts w:ascii="Arial" w:hAnsi="Arial" w:cs="Arial"/>
          <w:sz w:val="22"/>
        </w:rPr>
        <w:tab/>
      </w:r>
      <w:r w:rsidR="00987904">
        <w:rPr>
          <w:rFonts w:ascii="Arial" w:hAnsi="Arial" w:cs="Arial"/>
          <w:sz w:val="22"/>
        </w:rPr>
        <w:t xml:space="preserve">A </w:t>
      </w:r>
      <w:r w:rsidR="00987904" w:rsidRPr="00987904">
        <w:rPr>
          <w:rFonts w:ascii="Arial" w:hAnsi="Arial" w:cs="Arial"/>
          <w:sz w:val="22"/>
        </w:rPr>
        <w:t>gama de</w:t>
      </w:r>
      <w:r w:rsidR="0008347A" w:rsidRPr="00987904">
        <w:rPr>
          <w:rFonts w:ascii="Arial" w:hAnsi="Arial" w:cs="Arial"/>
          <w:sz w:val="22"/>
        </w:rPr>
        <w:t xml:space="preserve"> produtos inovadores disponibilizados por farmácias</w:t>
      </w:r>
      <w:r w:rsidR="0008347A">
        <w:rPr>
          <w:rFonts w:ascii="Arial" w:hAnsi="Arial" w:cs="Arial"/>
          <w:sz w:val="22"/>
        </w:rPr>
        <w:t xml:space="preserve"> de manipulação</w:t>
      </w:r>
      <w:r w:rsidR="00987904">
        <w:rPr>
          <w:rFonts w:ascii="Arial" w:hAnsi="Arial" w:cs="Arial"/>
          <w:sz w:val="22"/>
        </w:rPr>
        <w:t xml:space="preserve"> é nitidamente mais significativa do que aqueles desenvolvidos por ind</w:t>
      </w:r>
      <w:r w:rsidR="00344194">
        <w:rPr>
          <w:rFonts w:ascii="Arial" w:hAnsi="Arial" w:cs="Arial"/>
          <w:sz w:val="22"/>
        </w:rPr>
        <w:t>ú</w:t>
      </w:r>
      <w:r w:rsidR="00987904">
        <w:rPr>
          <w:rFonts w:ascii="Arial" w:hAnsi="Arial" w:cs="Arial"/>
          <w:sz w:val="22"/>
        </w:rPr>
        <w:t xml:space="preserve">strias. </w:t>
      </w:r>
      <w:r w:rsidR="0008347A">
        <w:rPr>
          <w:rFonts w:ascii="Arial" w:hAnsi="Arial" w:cs="Arial"/>
          <w:sz w:val="22"/>
        </w:rPr>
        <w:t>Nesse sentido, enquanto o setor industrial demora</w:t>
      </w:r>
      <w:r w:rsidR="00987904">
        <w:rPr>
          <w:rFonts w:ascii="Arial" w:hAnsi="Arial" w:cs="Arial"/>
          <w:sz w:val="22"/>
        </w:rPr>
        <w:t xml:space="preserve"> anos</w:t>
      </w:r>
      <w:r w:rsidR="0008347A">
        <w:rPr>
          <w:rFonts w:ascii="Arial" w:hAnsi="Arial" w:cs="Arial"/>
          <w:sz w:val="22"/>
        </w:rPr>
        <w:t xml:space="preserve"> para pôr um produto no mercado, diante das exigências regulamentares, as associações mais inovadoras e pouco descritas na literatura são com frequência divulgadas e dispensadas em farmácias de manipulação</w:t>
      </w:r>
      <w:r w:rsidR="00344194">
        <w:rPr>
          <w:rFonts w:ascii="Arial" w:hAnsi="Arial" w:cs="Arial"/>
          <w:sz w:val="22"/>
        </w:rPr>
        <w:t xml:space="preserve"> com rapidez</w:t>
      </w:r>
      <w:r w:rsidR="00987904">
        <w:rPr>
          <w:rFonts w:ascii="Arial" w:hAnsi="Arial" w:cs="Arial"/>
          <w:sz w:val="22"/>
        </w:rPr>
        <w:t xml:space="preserve">. </w:t>
      </w:r>
    </w:p>
    <w:p w14:paraId="2F59DE82" w14:textId="01608828" w:rsidR="002A0371" w:rsidRPr="001C7357" w:rsidRDefault="00987904" w:rsidP="00344194">
      <w:pPr>
        <w:jc w:val="both"/>
        <w:rPr>
          <w:rFonts w:ascii="Arial" w:hAnsi="Arial" w:cs="Arial"/>
          <w:sz w:val="22"/>
        </w:rPr>
      </w:pPr>
      <w:r>
        <w:rPr>
          <w:rFonts w:ascii="Arial" w:hAnsi="Arial" w:cs="Arial"/>
          <w:sz w:val="22"/>
        </w:rPr>
        <w:tab/>
        <w:t>Na busca pela retomada da cultura da fitoterapia, associada aos pensamentos modernos de comprovação de eficácia e segurança, essa discrepância entre os setores comerciais descritos levanta o questionamento sobre a dualidade “qualidade x burocracia”.</w:t>
      </w:r>
      <w:r w:rsidR="00344194">
        <w:rPr>
          <w:rFonts w:ascii="Arial" w:hAnsi="Arial" w:cs="Arial"/>
          <w:sz w:val="22"/>
        </w:rPr>
        <w:t xml:space="preserve"> Um setor é mais burocratizado que o outro ou a qualidade é deixada de lado em um deles?  O</w:t>
      </w:r>
      <w:r w:rsidR="001C7357" w:rsidRPr="001C7357">
        <w:rPr>
          <w:rFonts w:ascii="Arial" w:hAnsi="Arial" w:cs="Arial"/>
          <w:sz w:val="22"/>
        </w:rPr>
        <w:t xml:space="preserve"> presente trabalho visa, além de uma atualização sobre aspectos regulatórios na área,</w:t>
      </w:r>
      <w:r w:rsidR="002A0371">
        <w:rPr>
          <w:rFonts w:ascii="Arial" w:hAnsi="Arial" w:cs="Arial"/>
          <w:sz w:val="22"/>
        </w:rPr>
        <w:t xml:space="preserve"> </w:t>
      </w:r>
      <w:r w:rsidR="001C7357" w:rsidRPr="001C7357">
        <w:rPr>
          <w:rFonts w:ascii="Arial" w:hAnsi="Arial" w:cs="Arial"/>
          <w:sz w:val="22"/>
        </w:rPr>
        <w:t xml:space="preserve">avaliar </w:t>
      </w:r>
      <w:r w:rsidR="002A0371">
        <w:rPr>
          <w:rFonts w:ascii="Arial" w:hAnsi="Arial" w:cs="Arial"/>
          <w:sz w:val="22"/>
        </w:rPr>
        <w:t xml:space="preserve">o perfil de </w:t>
      </w:r>
      <w:r w:rsidR="001C7357" w:rsidRPr="001C7357">
        <w:rPr>
          <w:rFonts w:ascii="Arial" w:hAnsi="Arial" w:cs="Arial"/>
          <w:sz w:val="22"/>
        </w:rPr>
        <w:t xml:space="preserve">fitoterápicos </w:t>
      </w:r>
      <w:r w:rsidR="00344194">
        <w:rPr>
          <w:rFonts w:ascii="Arial" w:hAnsi="Arial" w:cs="Arial"/>
          <w:sz w:val="22"/>
        </w:rPr>
        <w:t xml:space="preserve">e associações </w:t>
      </w:r>
      <w:r w:rsidR="002A0371">
        <w:rPr>
          <w:rFonts w:ascii="Arial" w:hAnsi="Arial" w:cs="Arial"/>
          <w:sz w:val="22"/>
        </w:rPr>
        <w:t xml:space="preserve">dispensados </w:t>
      </w:r>
      <w:r w:rsidR="001C7357" w:rsidRPr="001C7357">
        <w:rPr>
          <w:rFonts w:ascii="Arial" w:hAnsi="Arial" w:cs="Arial"/>
          <w:sz w:val="22"/>
        </w:rPr>
        <w:t xml:space="preserve">em uma farmácia de </w:t>
      </w:r>
      <w:r w:rsidR="002A0371">
        <w:rPr>
          <w:rFonts w:ascii="Arial" w:hAnsi="Arial" w:cs="Arial"/>
          <w:sz w:val="22"/>
        </w:rPr>
        <w:t>manipulação de Teresina – Piauí, e através desta, determinar o risco e eficiência no uso destes</w:t>
      </w:r>
      <w:r w:rsidR="00344194">
        <w:rPr>
          <w:rFonts w:ascii="Arial" w:hAnsi="Arial" w:cs="Arial"/>
          <w:sz w:val="22"/>
        </w:rPr>
        <w:t>.</w:t>
      </w:r>
    </w:p>
    <w:p w14:paraId="25B9E8DC" w14:textId="7326D01B" w:rsidR="001C7357" w:rsidRPr="001C7357" w:rsidRDefault="001C7357" w:rsidP="001C7357">
      <w:pPr>
        <w:jc w:val="both"/>
        <w:rPr>
          <w:rFonts w:ascii="Arial" w:hAnsi="Arial" w:cs="Arial"/>
          <w:sz w:val="22"/>
        </w:rPr>
      </w:pPr>
    </w:p>
    <w:p w14:paraId="68270C46" w14:textId="02B5D178" w:rsidR="003B1098" w:rsidRDefault="003B1098" w:rsidP="001C7357">
      <w:pPr>
        <w:jc w:val="both"/>
        <w:rPr>
          <w:rFonts w:ascii="Arial" w:hAnsi="Arial" w:cs="Arial"/>
          <w:b/>
          <w:bCs/>
          <w:caps/>
        </w:rPr>
      </w:pPr>
      <w:r w:rsidRPr="005F1E96">
        <w:rPr>
          <w:rFonts w:ascii="Arial" w:hAnsi="Arial" w:cs="Arial"/>
          <w:b/>
          <w:bCs/>
          <w:caps/>
        </w:rPr>
        <w:t>Material e Métodos</w:t>
      </w:r>
      <w:r w:rsidR="00C50309">
        <w:rPr>
          <w:rFonts w:ascii="Arial" w:hAnsi="Arial" w:cs="Arial"/>
          <w:b/>
          <w:bCs/>
          <w:caps/>
        </w:rPr>
        <w:t xml:space="preserve"> </w:t>
      </w:r>
    </w:p>
    <w:p w14:paraId="3E63F8EB" w14:textId="77777777" w:rsidR="00344194" w:rsidRDefault="001C7357" w:rsidP="001C7357">
      <w:pPr>
        <w:ind w:firstLine="708"/>
        <w:jc w:val="both"/>
        <w:rPr>
          <w:rFonts w:ascii="Arial" w:hAnsi="Arial" w:cs="Arial"/>
          <w:sz w:val="22"/>
        </w:rPr>
      </w:pPr>
      <w:r w:rsidRPr="001C7357">
        <w:rPr>
          <w:rFonts w:ascii="Arial" w:hAnsi="Arial" w:cs="Arial"/>
          <w:sz w:val="22"/>
        </w:rPr>
        <w:t>A pesquisa clínica do tipo observacional, transversal, foi realizada com base nas prescrições de cada paciente registradas no sistema d</w:t>
      </w:r>
      <w:r w:rsidR="00344194">
        <w:rPr>
          <w:rFonts w:ascii="Arial" w:hAnsi="Arial" w:cs="Arial"/>
          <w:sz w:val="22"/>
        </w:rPr>
        <w:t>e uma farmácia de manipulação de Teresina-PI</w:t>
      </w:r>
      <w:r w:rsidRPr="001C7357">
        <w:rPr>
          <w:rFonts w:ascii="Arial" w:hAnsi="Arial" w:cs="Arial"/>
          <w:sz w:val="22"/>
        </w:rPr>
        <w:t xml:space="preserve">, no período de </w:t>
      </w:r>
      <w:proofErr w:type="gramStart"/>
      <w:r w:rsidRPr="001C7357">
        <w:rPr>
          <w:rFonts w:ascii="Arial" w:hAnsi="Arial" w:cs="Arial"/>
          <w:sz w:val="22"/>
        </w:rPr>
        <w:t>Outubro</w:t>
      </w:r>
      <w:proofErr w:type="gramEnd"/>
      <w:r w:rsidRPr="001C7357">
        <w:rPr>
          <w:rFonts w:ascii="Arial" w:hAnsi="Arial" w:cs="Arial"/>
          <w:sz w:val="22"/>
        </w:rPr>
        <w:t xml:space="preserve"> de 2014 a março de 2015. O projeto foi submetido ao comitê de ética a partir da Plataforma Brasil, de acordo com Resolução: 466/12, com número de autorização, CAE 49602115.6.0000.5512. </w:t>
      </w:r>
    </w:p>
    <w:p w14:paraId="3D0EB6CA" w14:textId="1C5127B7" w:rsidR="001C7357" w:rsidRDefault="001C7357" w:rsidP="001C7357">
      <w:pPr>
        <w:ind w:firstLine="708"/>
        <w:jc w:val="both"/>
        <w:rPr>
          <w:rFonts w:ascii="Arial" w:hAnsi="Arial" w:cs="Arial"/>
          <w:sz w:val="22"/>
        </w:rPr>
      </w:pPr>
      <w:r w:rsidRPr="001C7357">
        <w:rPr>
          <w:rFonts w:ascii="Arial" w:hAnsi="Arial" w:cs="Arial"/>
          <w:sz w:val="22"/>
        </w:rPr>
        <w:t xml:space="preserve">Foram coletadas informações </w:t>
      </w:r>
      <w:r w:rsidR="002A0371">
        <w:rPr>
          <w:rFonts w:ascii="Arial" w:hAnsi="Arial" w:cs="Arial"/>
          <w:sz w:val="22"/>
        </w:rPr>
        <w:t xml:space="preserve">sobre o paciente, nome e </w:t>
      </w:r>
      <w:r w:rsidRPr="001C7357">
        <w:rPr>
          <w:rFonts w:ascii="Arial" w:hAnsi="Arial" w:cs="Arial"/>
          <w:sz w:val="22"/>
        </w:rPr>
        <w:t>sexo,</w:t>
      </w:r>
      <w:r w:rsidR="002A0371">
        <w:rPr>
          <w:rFonts w:ascii="Arial" w:hAnsi="Arial" w:cs="Arial"/>
          <w:sz w:val="22"/>
        </w:rPr>
        <w:t xml:space="preserve"> e os fitoterápicos consumidos por estes para avaliação quanto a interações medicamentosas a partir do </w:t>
      </w:r>
      <w:r w:rsidR="00F625C8">
        <w:rPr>
          <w:rFonts w:ascii="Arial" w:hAnsi="Arial" w:cs="Arial"/>
          <w:sz w:val="22"/>
        </w:rPr>
        <w:t xml:space="preserve">programa </w:t>
      </w:r>
      <w:proofErr w:type="spellStart"/>
      <w:r w:rsidR="002A0371">
        <w:rPr>
          <w:rFonts w:ascii="Arial" w:hAnsi="Arial" w:cs="Arial"/>
          <w:sz w:val="22"/>
        </w:rPr>
        <w:t>Micromedex</w:t>
      </w:r>
      <w:proofErr w:type="spellEnd"/>
      <w:r w:rsidR="00344194">
        <w:rPr>
          <w:rFonts w:ascii="Arial" w:hAnsi="Arial" w:cs="Arial"/>
          <w:sz w:val="22"/>
          <w:vertAlign w:val="superscript"/>
        </w:rPr>
        <w:sym w:font="Symbol" w:char="F0E2"/>
      </w:r>
      <w:r w:rsidR="00F625C8">
        <w:rPr>
          <w:rFonts w:ascii="Arial" w:hAnsi="Arial" w:cs="Arial"/>
          <w:sz w:val="22"/>
        </w:rPr>
        <w:t>.</w:t>
      </w:r>
    </w:p>
    <w:p w14:paraId="788749A8" w14:textId="77777777" w:rsidR="001C7357" w:rsidRDefault="001C7357" w:rsidP="00C50309">
      <w:pPr>
        <w:pStyle w:val="Corpodetexto"/>
        <w:spacing w:after="0"/>
        <w:jc w:val="both"/>
        <w:rPr>
          <w:rFonts w:ascii="Arial" w:hAnsi="Arial" w:cs="Arial"/>
          <w:b/>
          <w:bCs/>
          <w:caps/>
        </w:rPr>
      </w:pPr>
    </w:p>
    <w:p w14:paraId="7921AFE8" w14:textId="77777777" w:rsidR="003B1098" w:rsidRPr="005F1E96" w:rsidRDefault="00E94A00" w:rsidP="001C7357">
      <w:pPr>
        <w:pStyle w:val="Corpodetexto"/>
        <w:spacing w:after="0"/>
        <w:jc w:val="both"/>
        <w:rPr>
          <w:rFonts w:ascii="Arial" w:hAnsi="Arial" w:cs="Arial"/>
          <w:color w:val="0000FF"/>
        </w:rPr>
      </w:pPr>
      <w:r w:rsidRPr="005F1E96">
        <w:rPr>
          <w:rFonts w:ascii="Arial" w:hAnsi="Arial" w:cs="Arial"/>
          <w:b/>
          <w:bCs/>
          <w:caps/>
        </w:rPr>
        <w:t>Resultados e Discussão:</w:t>
      </w:r>
      <w:r w:rsidRPr="005F1E96">
        <w:rPr>
          <w:rFonts w:ascii="Arial" w:hAnsi="Arial" w:cs="Arial"/>
          <w:b/>
          <w:bCs/>
        </w:rPr>
        <w:t xml:space="preserve"> </w:t>
      </w:r>
    </w:p>
    <w:p w14:paraId="1E1CF773" w14:textId="6F5421CC" w:rsidR="001C7357" w:rsidRPr="001C7357" w:rsidRDefault="001C7357" w:rsidP="001C7357">
      <w:pPr>
        <w:jc w:val="both"/>
        <w:rPr>
          <w:rFonts w:ascii="Arial" w:hAnsi="Arial" w:cs="Arial"/>
          <w:sz w:val="22"/>
        </w:rPr>
      </w:pPr>
      <w:r w:rsidRPr="001C7357">
        <w:rPr>
          <w:rFonts w:ascii="Arial" w:hAnsi="Arial" w:cs="Arial"/>
          <w:sz w:val="22"/>
        </w:rPr>
        <w:tab/>
      </w:r>
      <w:r w:rsidR="00F625C8">
        <w:rPr>
          <w:rFonts w:ascii="Arial" w:hAnsi="Arial" w:cs="Arial"/>
          <w:sz w:val="22"/>
        </w:rPr>
        <w:t>A</w:t>
      </w:r>
      <w:r w:rsidRPr="001C7357">
        <w:rPr>
          <w:rFonts w:ascii="Arial" w:hAnsi="Arial" w:cs="Arial"/>
          <w:sz w:val="22"/>
        </w:rPr>
        <w:t xml:space="preserve">s primeiras regulamentações brasileiras para o setor medicamentoso deram-se de forma tímida na década de 70. Em 1973, a lei n° 5.991 </w:t>
      </w:r>
      <w:r w:rsidR="00F625C8" w:rsidRPr="00181422">
        <w:rPr>
          <w:rFonts w:ascii="Arial" w:hAnsi="Arial" w:cs="Arial"/>
          <w:sz w:val="22"/>
        </w:rPr>
        <w:t>dispu</w:t>
      </w:r>
      <w:r w:rsidRPr="00181422">
        <w:rPr>
          <w:rFonts w:ascii="Arial" w:hAnsi="Arial" w:cs="Arial"/>
          <w:sz w:val="22"/>
        </w:rPr>
        <w:t>nha sobre</w:t>
      </w:r>
      <w:r w:rsidRPr="001C7357">
        <w:rPr>
          <w:rFonts w:ascii="Arial" w:hAnsi="Arial" w:cs="Arial"/>
          <w:sz w:val="22"/>
        </w:rPr>
        <w:t xml:space="preserve"> o controle sanitário do comércio de drogas, medicamentos, insumos farmacêuticos e correlatos, entretanto, nada sobre fitoterápicos é encontrado nesta. No país, a inserção da fitoterapia no Sistema Único de Saúde (SUS), é iniciada a partir da Política Nacional de Práticas Integrativas e Complementares no SUS, em 2006, visando o resgate da cultura tradicional do uso das plantas medicinais pela população; a ampliação do seu acesso; a prevenção de agravos; a promoção, </w:t>
      </w:r>
      <w:r w:rsidRPr="001C7357">
        <w:rPr>
          <w:rFonts w:ascii="Arial" w:hAnsi="Arial" w:cs="Arial"/>
          <w:sz w:val="22"/>
        </w:rPr>
        <w:lastRenderedPageBreak/>
        <w:t>manutenção e recuperação da saúde, contribuindo para o fortalecimento dos princípios fundamentais do SUS (BRASIL, 201</w:t>
      </w:r>
      <w:r w:rsidR="00F625C8">
        <w:rPr>
          <w:rFonts w:ascii="Arial" w:hAnsi="Arial" w:cs="Arial"/>
          <w:sz w:val="22"/>
        </w:rPr>
        <w:t>2; CARVALHO, 2008; JUNIOR, 2008</w:t>
      </w:r>
      <w:r w:rsidRPr="001C7357">
        <w:rPr>
          <w:rFonts w:ascii="Arial" w:hAnsi="Arial" w:cs="Arial"/>
          <w:sz w:val="22"/>
        </w:rPr>
        <w:t>).</w:t>
      </w:r>
    </w:p>
    <w:p w14:paraId="584DC05B" w14:textId="4620EE5A" w:rsidR="001C7357" w:rsidRPr="001C7357" w:rsidRDefault="001C7357" w:rsidP="001C7357">
      <w:pPr>
        <w:jc w:val="both"/>
        <w:rPr>
          <w:rFonts w:ascii="Arial" w:hAnsi="Arial" w:cs="Arial"/>
          <w:sz w:val="22"/>
        </w:rPr>
      </w:pPr>
      <w:r w:rsidRPr="001C7357">
        <w:rPr>
          <w:rFonts w:ascii="Arial" w:hAnsi="Arial" w:cs="Arial"/>
          <w:sz w:val="22"/>
        </w:rPr>
        <w:tab/>
        <w:t>Dentro desta política, que se deu após a criação da Agência Nacional de Vigilância Sanitária (ANVISA), em 1999, várias resoluções foram criadas por esta, evoluindo da RDC 17 de 2000 para 48 de 2004, 14 de 2010, até chegar à RDC 26, de 2014, atualmente em vigor para regulamentação do setor no Brasil (BRASIL, 2000; BRASIL, 2004; BRASIL, 2010; BRASIL, 2012, BRASIL, 2014). Entretanto, a evolução de exigências e normatizações sofridas para indústrias e farmácias de manipulação aconteceu de forma diferenciada ao longo dos anos, refletindo, portanto, nos entraves relacionados à produção de fitoterápicos para indústrias, e relativa facilidade para a manipulaçã</w:t>
      </w:r>
      <w:r w:rsidR="00F625C8">
        <w:rPr>
          <w:rFonts w:ascii="Arial" w:hAnsi="Arial" w:cs="Arial"/>
          <w:sz w:val="22"/>
        </w:rPr>
        <w:t>o em farmácias magistrais (LOPES</w:t>
      </w:r>
      <w:r w:rsidRPr="001C7357">
        <w:rPr>
          <w:rFonts w:ascii="Arial" w:hAnsi="Arial" w:cs="Arial"/>
          <w:sz w:val="22"/>
        </w:rPr>
        <w:t xml:space="preserve"> &amp; do N</w:t>
      </w:r>
      <w:r w:rsidR="00F625C8">
        <w:rPr>
          <w:rFonts w:ascii="Arial" w:hAnsi="Arial" w:cs="Arial"/>
          <w:sz w:val="22"/>
        </w:rPr>
        <w:t>ASCIMENTO</w:t>
      </w:r>
      <w:r w:rsidRPr="001C7357">
        <w:rPr>
          <w:rFonts w:ascii="Arial" w:hAnsi="Arial" w:cs="Arial"/>
          <w:sz w:val="22"/>
        </w:rPr>
        <w:t xml:space="preserve">, 2017). </w:t>
      </w:r>
    </w:p>
    <w:p w14:paraId="729CDD85" w14:textId="77777777" w:rsidR="00344194" w:rsidRDefault="001C7357" w:rsidP="001C7357">
      <w:pPr>
        <w:jc w:val="both"/>
        <w:rPr>
          <w:rFonts w:ascii="Arial" w:hAnsi="Arial" w:cs="Arial"/>
          <w:sz w:val="22"/>
        </w:rPr>
      </w:pPr>
      <w:r w:rsidRPr="001C7357">
        <w:rPr>
          <w:rFonts w:ascii="Arial" w:hAnsi="Arial" w:cs="Arial"/>
          <w:sz w:val="22"/>
        </w:rPr>
        <w:tab/>
        <w:t>Para indústria farmacêutica</w:t>
      </w:r>
      <w:r w:rsidR="00344194">
        <w:rPr>
          <w:rFonts w:ascii="Arial" w:hAnsi="Arial" w:cs="Arial"/>
          <w:sz w:val="22"/>
        </w:rPr>
        <w:t xml:space="preserve"> exige-se o </w:t>
      </w:r>
      <w:r w:rsidRPr="001C7357">
        <w:rPr>
          <w:rFonts w:ascii="Arial" w:hAnsi="Arial" w:cs="Arial"/>
          <w:sz w:val="22"/>
        </w:rPr>
        <w:t xml:space="preserve">registro de Medicamentos Fitoterápicos (MF) e o registro </w:t>
      </w:r>
      <w:r w:rsidR="00344194">
        <w:rPr>
          <w:rFonts w:ascii="Arial" w:hAnsi="Arial" w:cs="Arial"/>
          <w:sz w:val="22"/>
        </w:rPr>
        <w:t>ou</w:t>
      </w:r>
      <w:r w:rsidRPr="001C7357">
        <w:rPr>
          <w:rFonts w:ascii="Arial" w:hAnsi="Arial" w:cs="Arial"/>
          <w:sz w:val="22"/>
        </w:rPr>
        <w:t xml:space="preserve"> notificação de Produtos Tradicionais Fitoterápicos (PTF)</w:t>
      </w:r>
      <w:r w:rsidR="00797E96">
        <w:rPr>
          <w:rFonts w:ascii="Arial" w:hAnsi="Arial" w:cs="Arial"/>
          <w:sz w:val="22"/>
        </w:rPr>
        <w:t xml:space="preserve">. Este diferencia-se daquele por conterem em sua composição </w:t>
      </w:r>
      <w:r w:rsidRPr="00797E96">
        <w:rPr>
          <w:rFonts w:ascii="Arial" w:hAnsi="Arial" w:cs="Arial"/>
          <w:sz w:val="22"/>
        </w:rPr>
        <w:t>espécies de plantas cujo</w:t>
      </w:r>
      <w:r w:rsidR="00797E96" w:rsidRPr="00797E96">
        <w:rPr>
          <w:rFonts w:ascii="Arial" w:hAnsi="Arial" w:cs="Arial"/>
          <w:sz w:val="22"/>
        </w:rPr>
        <w:t xml:space="preserve"> conhecimento</w:t>
      </w:r>
      <w:r w:rsidRPr="00797E96">
        <w:rPr>
          <w:rFonts w:ascii="Arial" w:hAnsi="Arial" w:cs="Arial"/>
          <w:sz w:val="22"/>
        </w:rPr>
        <w:t xml:space="preserve"> </w:t>
      </w:r>
      <w:r w:rsidR="00797E96" w:rsidRPr="00797E96">
        <w:rPr>
          <w:rFonts w:ascii="Arial" w:hAnsi="Arial" w:cs="Arial"/>
          <w:sz w:val="22"/>
        </w:rPr>
        <w:t>tradicional associado é igual ou superior a trinta anos.</w:t>
      </w:r>
      <w:r w:rsidRPr="001C7357">
        <w:rPr>
          <w:rFonts w:ascii="Arial" w:hAnsi="Arial" w:cs="Arial"/>
          <w:sz w:val="22"/>
        </w:rPr>
        <w:t xml:space="preserve"> </w:t>
      </w:r>
    </w:p>
    <w:p w14:paraId="60243CA7" w14:textId="3DF439EA" w:rsidR="001C7357" w:rsidRDefault="001C7357" w:rsidP="00344194">
      <w:pPr>
        <w:ind w:firstLine="708"/>
        <w:jc w:val="both"/>
        <w:rPr>
          <w:rFonts w:ascii="Arial" w:hAnsi="Arial" w:cs="Arial"/>
          <w:sz w:val="22"/>
        </w:rPr>
      </w:pPr>
      <w:r w:rsidRPr="001C7357">
        <w:rPr>
          <w:rFonts w:ascii="Arial" w:hAnsi="Arial" w:cs="Arial"/>
          <w:sz w:val="22"/>
        </w:rPr>
        <w:t xml:space="preserve">O entendimento quanto </w:t>
      </w:r>
      <w:r w:rsidR="00344194">
        <w:rPr>
          <w:rFonts w:ascii="Arial" w:hAnsi="Arial" w:cs="Arial"/>
          <w:sz w:val="22"/>
        </w:rPr>
        <w:t xml:space="preserve">a </w:t>
      </w:r>
      <w:r w:rsidRPr="001C7357">
        <w:rPr>
          <w:rFonts w:ascii="Arial" w:hAnsi="Arial" w:cs="Arial"/>
          <w:sz w:val="22"/>
        </w:rPr>
        <w:t>registro e notificação encontra-se na forma como a indústria irá comprovar à ANVISA que o produto</w:t>
      </w:r>
      <w:r w:rsidR="00344194">
        <w:rPr>
          <w:rFonts w:ascii="Arial" w:hAnsi="Arial" w:cs="Arial"/>
          <w:sz w:val="22"/>
        </w:rPr>
        <w:t xml:space="preserve"> </w:t>
      </w:r>
      <w:r w:rsidRPr="001C7357">
        <w:rPr>
          <w:rFonts w:ascii="Arial" w:hAnsi="Arial" w:cs="Arial"/>
          <w:sz w:val="22"/>
        </w:rPr>
        <w:t>possui eficácia e segurança aceitáveis para serem lançados no comércio</w:t>
      </w:r>
      <w:r w:rsidR="00223309">
        <w:rPr>
          <w:rFonts w:ascii="Arial" w:hAnsi="Arial" w:cs="Arial"/>
          <w:sz w:val="22"/>
        </w:rPr>
        <w:t>, exemplificado na tabela 1.</w:t>
      </w:r>
      <w:r w:rsidR="00344194">
        <w:rPr>
          <w:rFonts w:ascii="Arial" w:hAnsi="Arial" w:cs="Arial"/>
          <w:sz w:val="22"/>
        </w:rPr>
        <w:t xml:space="preserve"> </w:t>
      </w:r>
      <w:r w:rsidRPr="001C7357">
        <w:rPr>
          <w:rFonts w:ascii="Arial" w:hAnsi="Arial" w:cs="Arial"/>
          <w:sz w:val="22"/>
        </w:rPr>
        <w:t>Não há, portanto, para todo tipo de fitoterápico, a exigência de estudos completos de pesquisa e desenvolvimento de medicamentos (P&amp;D), incluindo fases pré-clínicas e clínicas, o qual está atrelado unicamente ao pedido de registro de um MF.</w:t>
      </w:r>
    </w:p>
    <w:p w14:paraId="6937C2AF" w14:textId="56D1CA37" w:rsidR="00830511" w:rsidRDefault="00830511" w:rsidP="001C7357">
      <w:pPr>
        <w:jc w:val="both"/>
        <w:rPr>
          <w:rFonts w:ascii="Arial" w:hAnsi="Arial" w:cs="Arial"/>
          <w:sz w:val="22"/>
        </w:rPr>
      </w:pPr>
    </w:p>
    <w:p w14:paraId="4B0E6859" w14:textId="4B6F2DFD" w:rsidR="00797E96" w:rsidRPr="00344194" w:rsidRDefault="001C7357" w:rsidP="00C77C01">
      <w:pPr>
        <w:jc w:val="both"/>
        <w:rPr>
          <w:rFonts w:ascii="Arial" w:hAnsi="Arial" w:cs="Arial"/>
          <w:i/>
          <w:sz w:val="20"/>
        </w:rPr>
      </w:pPr>
      <w:r w:rsidRPr="001C7357">
        <w:rPr>
          <w:rFonts w:ascii="Arial" w:hAnsi="Arial" w:cs="Arial"/>
          <w:sz w:val="22"/>
        </w:rPr>
        <w:tab/>
      </w:r>
      <w:r w:rsidR="00C77C01" w:rsidRPr="00344194">
        <w:rPr>
          <w:rFonts w:ascii="Arial" w:hAnsi="Arial" w:cs="Arial"/>
          <w:sz w:val="20"/>
          <w:u w:val="single"/>
        </w:rPr>
        <w:t xml:space="preserve">RDC 26/2014 - </w:t>
      </w:r>
      <w:r w:rsidRPr="00344194">
        <w:rPr>
          <w:rFonts w:ascii="Arial" w:hAnsi="Arial" w:cs="Arial"/>
          <w:i/>
          <w:sz w:val="20"/>
          <w:u w:val="single"/>
        </w:rPr>
        <w:t>Art. 17 - A segurança e a eficácia dos medicamentos fitoterápicos devem ser</w:t>
      </w:r>
      <w:r w:rsidRPr="00344194">
        <w:rPr>
          <w:rFonts w:ascii="Arial" w:hAnsi="Arial" w:cs="Arial"/>
          <w:i/>
          <w:sz w:val="20"/>
        </w:rPr>
        <w:t xml:space="preserve"> </w:t>
      </w:r>
      <w:r w:rsidRPr="00344194">
        <w:rPr>
          <w:rFonts w:ascii="Arial" w:hAnsi="Arial" w:cs="Arial"/>
          <w:i/>
          <w:sz w:val="20"/>
          <w:u w:val="single"/>
        </w:rPr>
        <w:t>comprovadas por uma das opções seguintes:</w:t>
      </w:r>
      <w:r w:rsidRPr="00344194">
        <w:rPr>
          <w:rFonts w:ascii="Arial" w:hAnsi="Arial" w:cs="Arial"/>
          <w:i/>
          <w:sz w:val="20"/>
        </w:rPr>
        <w:t xml:space="preserve"> </w:t>
      </w:r>
    </w:p>
    <w:p w14:paraId="1B34A29F" w14:textId="676FD6D4" w:rsidR="001C7357" w:rsidRPr="00344194" w:rsidRDefault="001C7357" w:rsidP="00797E96">
      <w:pPr>
        <w:ind w:firstLine="708"/>
        <w:jc w:val="both"/>
        <w:rPr>
          <w:rFonts w:ascii="Arial" w:hAnsi="Arial" w:cs="Arial"/>
          <w:i/>
          <w:sz w:val="20"/>
        </w:rPr>
      </w:pPr>
      <w:r w:rsidRPr="00344194">
        <w:rPr>
          <w:rFonts w:ascii="Arial" w:hAnsi="Arial" w:cs="Arial"/>
          <w:i/>
          <w:sz w:val="20"/>
        </w:rPr>
        <w:t>I - ensaios não clínicos e clínicos de segurança e eficácia; ou II - registro simplificado, que deverá ser comprovado por: a) presença na Lista de medicamentos fitoterápicos de registro simplificado, conforme Instrução Normativa-IN n° 2, de 13 de maio de 2014, ou suas atualizações; ou b) presença nas monografias de fitoterápicos de uso bem estabelecido da Comunidade Europeia (</w:t>
      </w:r>
      <w:proofErr w:type="spellStart"/>
      <w:r w:rsidRPr="00344194">
        <w:rPr>
          <w:rFonts w:ascii="Arial" w:hAnsi="Arial" w:cs="Arial"/>
          <w:i/>
          <w:sz w:val="20"/>
        </w:rPr>
        <w:t>Community</w:t>
      </w:r>
      <w:proofErr w:type="spellEnd"/>
      <w:r w:rsidRPr="00344194">
        <w:rPr>
          <w:rFonts w:ascii="Arial" w:hAnsi="Arial" w:cs="Arial"/>
          <w:i/>
          <w:sz w:val="20"/>
        </w:rPr>
        <w:t xml:space="preserve"> </w:t>
      </w:r>
      <w:proofErr w:type="spellStart"/>
      <w:r w:rsidRPr="00344194">
        <w:rPr>
          <w:rFonts w:ascii="Arial" w:hAnsi="Arial" w:cs="Arial"/>
          <w:i/>
          <w:sz w:val="20"/>
        </w:rPr>
        <w:t>herbal</w:t>
      </w:r>
      <w:proofErr w:type="spellEnd"/>
      <w:r w:rsidRPr="00344194">
        <w:rPr>
          <w:rFonts w:ascii="Arial" w:hAnsi="Arial" w:cs="Arial"/>
          <w:i/>
          <w:sz w:val="20"/>
        </w:rPr>
        <w:t xml:space="preserve"> </w:t>
      </w:r>
      <w:proofErr w:type="spellStart"/>
      <w:r w:rsidRPr="00344194">
        <w:rPr>
          <w:rFonts w:ascii="Arial" w:hAnsi="Arial" w:cs="Arial"/>
          <w:i/>
          <w:sz w:val="20"/>
        </w:rPr>
        <w:t>monographs</w:t>
      </w:r>
      <w:proofErr w:type="spellEnd"/>
      <w:r w:rsidRPr="00344194">
        <w:rPr>
          <w:rFonts w:ascii="Arial" w:hAnsi="Arial" w:cs="Arial"/>
          <w:i/>
          <w:sz w:val="20"/>
        </w:rPr>
        <w:t xml:space="preserve"> </w:t>
      </w:r>
      <w:proofErr w:type="spellStart"/>
      <w:r w:rsidRPr="00344194">
        <w:rPr>
          <w:rFonts w:ascii="Arial" w:hAnsi="Arial" w:cs="Arial"/>
          <w:i/>
          <w:sz w:val="20"/>
        </w:rPr>
        <w:t>with</w:t>
      </w:r>
      <w:proofErr w:type="spellEnd"/>
      <w:r w:rsidRPr="00344194">
        <w:rPr>
          <w:rFonts w:ascii="Arial" w:hAnsi="Arial" w:cs="Arial"/>
          <w:i/>
          <w:sz w:val="20"/>
        </w:rPr>
        <w:t xml:space="preserve"> </w:t>
      </w:r>
      <w:proofErr w:type="spellStart"/>
      <w:r w:rsidRPr="00344194">
        <w:rPr>
          <w:rFonts w:ascii="Arial" w:hAnsi="Arial" w:cs="Arial"/>
          <w:i/>
          <w:sz w:val="20"/>
        </w:rPr>
        <w:t>well-established</w:t>
      </w:r>
      <w:proofErr w:type="spellEnd"/>
      <w:r w:rsidRPr="00344194">
        <w:rPr>
          <w:rFonts w:ascii="Arial" w:hAnsi="Arial" w:cs="Arial"/>
          <w:i/>
          <w:sz w:val="20"/>
        </w:rPr>
        <w:t xml:space="preserve"> use) elaboradas pelo Comitê de Produtos Medicinais Fitoterápicos (</w:t>
      </w:r>
      <w:proofErr w:type="spellStart"/>
      <w:r w:rsidRPr="00344194">
        <w:rPr>
          <w:rFonts w:ascii="Arial" w:hAnsi="Arial" w:cs="Arial"/>
          <w:i/>
          <w:sz w:val="20"/>
        </w:rPr>
        <w:t>Committe</w:t>
      </w:r>
      <w:proofErr w:type="spellEnd"/>
      <w:r w:rsidRPr="00344194">
        <w:rPr>
          <w:rFonts w:ascii="Arial" w:hAnsi="Arial" w:cs="Arial"/>
          <w:i/>
          <w:sz w:val="20"/>
        </w:rPr>
        <w:t xml:space="preserve"> </w:t>
      </w:r>
      <w:proofErr w:type="spellStart"/>
      <w:r w:rsidRPr="00344194">
        <w:rPr>
          <w:rFonts w:ascii="Arial" w:hAnsi="Arial" w:cs="Arial"/>
          <w:i/>
          <w:sz w:val="20"/>
        </w:rPr>
        <w:t>on</w:t>
      </w:r>
      <w:proofErr w:type="spellEnd"/>
      <w:r w:rsidRPr="00344194">
        <w:rPr>
          <w:rFonts w:ascii="Arial" w:hAnsi="Arial" w:cs="Arial"/>
          <w:i/>
          <w:sz w:val="20"/>
        </w:rPr>
        <w:t xml:space="preserve"> </w:t>
      </w:r>
      <w:proofErr w:type="spellStart"/>
      <w:r w:rsidRPr="00344194">
        <w:rPr>
          <w:rFonts w:ascii="Arial" w:hAnsi="Arial" w:cs="Arial"/>
          <w:i/>
          <w:sz w:val="20"/>
        </w:rPr>
        <w:t>Herbal</w:t>
      </w:r>
      <w:proofErr w:type="spellEnd"/>
      <w:r w:rsidRPr="00344194">
        <w:rPr>
          <w:rFonts w:ascii="Arial" w:hAnsi="Arial" w:cs="Arial"/>
          <w:i/>
          <w:sz w:val="20"/>
        </w:rPr>
        <w:t xml:space="preserve"> Medicinal </w:t>
      </w:r>
      <w:proofErr w:type="spellStart"/>
      <w:r w:rsidRPr="00344194">
        <w:rPr>
          <w:rFonts w:ascii="Arial" w:hAnsi="Arial" w:cs="Arial"/>
          <w:i/>
          <w:sz w:val="20"/>
        </w:rPr>
        <w:t>Products</w:t>
      </w:r>
      <w:proofErr w:type="spellEnd"/>
      <w:r w:rsidRPr="00344194">
        <w:rPr>
          <w:rFonts w:ascii="Arial" w:hAnsi="Arial" w:cs="Arial"/>
          <w:i/>
          <w:sz w:val="20"/>
        </w:rPr>
        <w:t xml:space="preserve"> -HMPC) da </w:t>
      </w:r>
      <w:proofErr w:type="spellStart"/>
      <w:r w:rsidRPr="00344194">
        <w:rPr>
          <w:rFonts w:ascii="Arial" w:hAnsi="Arial" w:cs="Arial"/>
          <w:i/>
          <w:sz w:val="20"/>
        </w:rPr>
        <w:t>European</w:t>
      </w:r>
      <w:proofErr w:type="spellEnd"/>
      <w:r w:rsidRPr="00344194">
        <w:rPr>
          <w:rFonts w:ascii="Arial" w:hAnsi="Arial" w:cs="Arial"/>
          <w:i/>
          <w:sz w:val="20"/>
        </w:rPr>
        <w:t xml:space="preserve"> Medicines </w:t>
      </w:r>
      <w:proofErr w:type="spellStart"/>
      <w:r w:rsidRPr="00344194">
        <w:rPr>
          <w:rFonts w:ascii="Arial" w:hAnsi="Arial" w:cs="Arial"/>
          <w:i/>
          <w:sz w:val="20"/>
        </w:rPr>
        <w:t>Agency</w:t>
      </w:r>
      <w:proofErr w:type="spellEnd"/>
      <w:r w:rsidRPr="00344194">
        <w:rPr>
          <w:rFonts w:ascii="Arial" w:hAnsi="Arial" w:cs="Arial"/>
          <w:i/>
          <w:sz w:val="20"/>
        </w:rPr>
        <w:t xml:space="preserve"> (EMA).</w:t>
      </w:r>
    </w:p>
    <w:p w14:paraId="48917043" w14:textId="77777777" w:rsidR="00797E96" w:rsidRPr="00344194" w:rsidRDefault="001C7357" w:rsidP="001C7357">
      <w:pPr>
        <w:jc w:val="both"/>
        <w:rPr>
          <w:rFonts w:ascii="Arial" w:hAnsi="Arial" w:cs="Arial"/>
          <w:sz w:val="20"/>
        </w:rPr>
      </w:pPr>
      <w:r w:rsidRPr="00344194">
        <w:rPr>
          <w:rFonts w:ascii="Arial" w:hAnsi="Arial" w:cs="Arial"/>
          <w:sz w:val="20"/>
        </w:rPr>
        <w:tab/>
      </w:r>
    </w:p>
    <w:p w14:paraId="3114055B" w14:textId="77777777" w:rsidR="00344194" w:rsidRDefault="00C77C01" w:rsidP="00797E96">
      <w:pPr>
        <w:ind w:firstLine="708"/>
        <w:jc w:val="both"/>
        <w:rPr>
          <w:rFonts w:ascii="Arial" w:hAnsi="Arial" w:cs="Arial"/>
          <w:i/>
          <w:sz w:val="20"/>
        </w:rPr>
      </w:pPr>
      <w:r w:rsidRPr="00344194">
        <w:rPr>
          <w:rFonts w:ascii="Arial" w:hAnsi="Arial" w:cs="Arial"/>
          <w:sz w:val="20"/>
          <w:u w:val="single"/>
        </w:rPr>
        <w:t xml:space="preserve">RDC 26/2014 - </w:t>
      </w:r>
      <w:r w:rsidR="001C7357" w:rsidRPr="00344194">
        <w:rPr>
          <w:rFonts w:ascii="Arial" w:hAnsi="Arial" w:cs="Arial"/>
          <w:i/>
          <w:sz w:val="20"/>
          <w:u w:val="single"/>
        </w:rPr>
        <w:t>Art. 22 - A segurança e a efetividade dos produtos tradicionais fitoterápicos devem</w:t>
      </w:r>
      <w:r w:rsidR="001C7357" w:rsidRPr="00344194">
        <w:rPr>
          <w:rFonts w:ascii="Arial" w:hAnsi="Arial" w:cs="Arial"/>
          <w:i/>
          <w:sz w:val="20"/>
        </w:rPr>
        <w:t xml:space="preserve"> </w:t>
      </w:r>
      <w:r w:rsidR="001C7357" w:rsidRPr="00344194">
        <w:rPr>
          <w:rFonts w:ascii="Arial" w:hAnsi="Arial" w:cs="Arial"/>
          <w:i/>
          <w:sz w:val="20"/>
          <w:u w:val="single"/>
        </w:rPr>
        <w:t>ser comprovadas por uma das opções seguintes</w:t>
      </w:r>
      <w:r w:rsidR="001C7357" w:rsidRPr="00344194">
        <w:rPr>
          <w:rFonts w:ascii="Arial" w:hAnsi="Arial" w:cs="Arial"/>
          <w:i/>
          <w:sz w:val="20"/>
        </w:rPr>
        <w:t xml:space="preserve">: </w:t>
      </w:r>
    </w:p>
    <w:p w14:paraId="4D4F6894" w14:textId="077F134C" w:rsidR="001C7357" w:rsidRPr="00344194" w:rsidRDefault="001C7357" w:rsidP="00797E96">
      <w:pPr>
        <w:ind w:firstLine="708"/>
        <w:jc w:val="both"/>
        <w:rPr>
          <w:rFonts w:ascii="Arial" w:hAnsi="Arial" w:cs="Arial"/>
          <w:i/>
          <w:sz w:val="20"/>
        </w:rPr>
      </w:pPr>
      <w:r w:rsidRPr="00344194">
        <w:rPr>
          <w:rFonts w:ascii="Arial" w:hAnsi="Arial" w:cs="Arial"/>
          <w:i/>
          <w:sz w:val="20"/>
        </w:rPr>
        <w:t xml:space="preserve">I - Comprovação de uso seguro e efetivo para </w:t>
      </w:r>
      <w:r w:rsidRPr="00344194">
        <w:rPr>
          <w:rFonts w:ascii="Arial" w:hAnsi="Arial" w:cs="Arial"/>
          <w:i/>
          <w:sz w:val="20"/>
        </w:rPr>
        <w:t>um período mínimo de 30 anos; ou</w:t>
      </w:r>
      <w:r w:rsidR="00797E96" w:rsidRPr="00344194">
        <w:rPr>
          <w:rFonts w:ascii="Arial" w:hAnsi="Arial" w:cs="Arial"/>
          <w:i/>
          <w:sz w:val="20"/>
        </w:rPr>
        <w:t xml:space="preserve"> </w:t>
      </w:r>
      <w:r w:rsidRPr="00344194">
        <w:rPr>
          <w:rFonts w:ascii="Arial" w:hAnsi="Arial" w:cs="Arial"/>
          <w:i/>
          <w:sz w:val="20"/>
        </w:rPr>
        <w:t>II - registro simplificado, que deverá ser comprovado por: a) presença na Lista de produtos tradicionais fitoterápicos de registro simplificado, conforme IN nº 2, de 13 de maio de 2014, ou suas atualizações; ou b) presença nas monografias de fitoterápicos de uso tradicional da Comunidade Europeia (</w:t>
      </w:r>
      <w:proofErr w:type="spellStart"/>
      <w:r w:rsidRPr="00344194">
        <w:rPr>
          <w:rFonts w:ascii="Arial" w:hAnsi="Arial" w:cs="Arial"/>
          <w:i/>
          <w:sz w:val="20"/>
        </w:rPr>
        <w:t>Community</w:t>
      </w:r>
      <w:proofErr w:type="spellEnd"/>
      <w:r w:rsidRPr="00344194">
        <w:rPr>
          <w:rFonts w:ascii="Arial" w:hAnsi="Arial" w:cs="Arial"/>
          <w:i/>
          <w:sz w:val="20"/>
        </w:rPr>
        <w:t xml:space="preserve"> </w:t>
      </w:r>
      <w:proofErr w:type="spellStart"/>
      <w:r w:rsidRPr="00344194">
        <w:rPr>
          <w:rFonts w:ascii="Arial" w:hAnsi="Arial" w:cs="Arial"/>
          <w:i/>
          <w:sz w:val="20"/>
        </w:rPr>
        <w:t>herbal</w:t>
      </w:r>
      <w:proofErr w:type="spellEnd"/>
      <w:r w:rsidRPr="00344194">
        <w:rPr>
          <w:rFonts w:ascii="Arial" w:hAnsi="Arial" w:cs="Arial"/>
          <w:i/>
          <w:sz w:val="20"/>
        </w:rPr>
        <w:t xml:space="preserve"> </w:t>
      </w:r>
      <w:proofErr w:type="spellStart"/>
      <w:r w:rsidRPr="00344194">
        <w:rPr>
          <w:rFonts w:ascii="Arial" w:hAnsi="Arial" w:cs="Arial"/>
          <w:i/>
          <w:sz w:val="20"/>
        </w:rPr>
        <w:t>monographs</w:t>
      </w:r>
      <w:proofErr w:type="spellEnd"/>
      <w:r w:rsidRPr="00344194">
        <w:rPr>
          <w:rFonts w:ascii="Arial" w:hAnsi="Arial" w:cs="Arial"/>
          <w:i/>
          <w:sz w:val="20"/>
        </w:rPr>
        <w:t xml:space="preserve"> </w:t>
      </w:r>
      <w:proofErr w:type="spellStart"/>
      <w:r w:rsidRPr="00344194">
        <w:rPr>
          <w:rFonts w:ascii="Arial" w:hAnsi="Arial" w:cs="Arial"/>
          <w:i/>
          <w:sz w:val="20"/>
        </w:rPr>
        <w:t>witht</w:t>
      </w:r>
      <w:proofErr w:type="spellEnd"/>
      <w:r w:rsidRPr="00344194">
        <w:rPr>
          <w:rFonts w:ascii="Arial" w:hAnsi="Arial" w:cs="Arial"/>
          <w:i/>
          <w:sz w:val="20"/>
        </w:rPr>
        <w:t xml:space="preserve"> </w:t>
      </w:r>
      <w:proofErr w:type="spellStart"/>
      <w:r w:rsidRPr="00344194">
        <w:rPr>
          <w:rFonts w:ascii="Arial" w:hAnsi="Arial" w:cs="Arial"/>
          <w:i/>
          <w:sz w:val="20"/>
        </w:rPr>
        <w:t>raditional</w:t>
      </w:r>
      <w:proofErr w:type="spellEnd"/>
      <w:r w:rsidRPr="00344194">
        <w:rPr>
          <w:rFonts w:ascii="Arial" w:hAnsi="Arial" w:cs="Arial"/>
          <w:i/>
          <w:sz w:val="20"/>
        </w:rPr>
        <w:t xml:space="preserve"> use) elaboradas pelo HMPC do EMA. </w:t>
      </w:r>
    </w:p>
    <w:p w14:paraId="7A6BE628" w14:textId="77777777" w:rsidR="00830511" w:rsidRDefault="00830511" w:rsidP="001C7357">
      <w:pPr>
        <w:jc w:val="both"/>
        <w:rPr>
          <w:rFonts w:ascii="Arial" w:hAnsi="Arial" w:cs="Arial"/>
          <w:i/>
          <w:sz w:val="22"/>
        </w:rPr>
      </w:pPr>
    </w:p>
    <w:p w14:paraId="1869780E" w14:textId="4B9E0051" w:rsidR="001C7357" w:rsidRDefault="001C7357" w:rsidP="00830511">
      <w:pPr>
        <w:ind w:firstLine="708"/>
        <w:jc w:val="both"/>
        <w:rPr>
          <w:rFonts w:ascii="Arial" w:hAnsi="Arial" w:cs="Arial"/>
          <w:sz w:val="22"/>
        </w:rPr>
      </w:pPr>
      <w:r w:rsidRPr="00830511">
        <w:rPr>
          <w:rFonts w:ascii="Arial" w:hAnsi="Arial" w:cs="Arial"/>
          <w:sz w:val="22"/>
        </w:rPr>
        <w:t>Existe, portanto, a possibilidad</w:t>
      </w:r>
      <w:r w:rsidRPr="00344194">
        <w:rPr>
          <w:rFonts w:ascii="Arial" w:hAnsi="Arial" w:cs="Arial"/>
          <w:sz w:val="22"/>
        </w:rPr>
        <w:t>e de registro ou registro simplificado para MF</w:t>
      </w:r>
      <w:r w:rsidRPr="00830511">
        <w:rPr>
          <w:rFonts w:ascii="Arial" w:hAnsi="Arial" w:cs="Arial"/>
          <w:sz w:val="22"/>
        </w:rPr>
        <w:t>, enquanto para PTF, além do registro e registro simplificado, também poderão ser notificados, quando seus Insumos Farmacêuticos Ativos Vegetais (</w:t>
      </w:r>
      <w:proofErr w:type="spellStart"/>
      <w:r w:rsidRPr="00830511">
        <w:rPr>
          <w:rFonts w:ascii="Arial" w:hAnsi="Arial" w:cs="Arial"/>
          <w:sz w:val="22"/>
        </w:rPr>
        <w:t>IFAV</w:t>
      </w:r>
      <w:r w:rsidR="00C77C01">
        <w:rPr>
          <w:rFonts w:ascii="Arial" w:hAnsi="Arial" w:cs="Arial"/>
          <w:sz w:val="22"/>
        </w:rPr>
        <w:t>’</w:t>
      </w:r>
      <w:r w:rsidRPr="00830511">
        <w:rPr>
          <w:rFonts w:ascii="Arial" w:hAnsi="Arial" w:cs="Arial"/>
          <w:sz w:val="22"/>
        </w:rPr>
        <w:t>s</w:t>
      </w:r>
      <w:proofErr w:type="spellEnd"/>
      <w:r w:rsidRPr="00830511">
        <w:rPr>
          <w:rFonts w:ascii="Arial" w:hAnsi="Arial" w:cs="Arial"/>
          <w:sz w:val="22"/>
        </w:rPr>
        <w:t xml:space="preserve">) estiverem descritos no Formulário de Fitoterápicos da Farmacopeia Brasileira (FFFB) e possuírem monografias de controle de qualidade em farmacopeia reconhecida, critérios estabelecidos pelo art. 38 da RDC nº 26, de 2014. </w:t>
      </w:r>
    </w:p>
    <w:p w14:paraId="212F7DBD" w14:textId="77777777" w:rsidR="00830511" w:rsidRDefault="00830511" w:rsidP="00830511">
      <w:pPr>
        <w:ind w:firstLine="708"/>
        <w:rPr>
          <w:rFonts w:ascii="Arial" w:hAnsi="Arial" w:cs="Arial"/>
          <w:sz w:val="22"/>
        </w:rPr>
      </w:pPr>
    </w:p>
    <w:p w14:paraId="35F78E88" w14:textId="7DD490C6" w:rsidR="00830511" w:rsidRPr="00344194" w:rsidRDefault="00C77C01" w:rsidP="00830511">
      <w:pPr>
        <w:ind w:firstLine="708"/>
        <w:jc w:val="both"/>
        <w:rPr>
          <w:rFonts w:ascii="Arial" w:hAnsi="Arial" w:cs="Arial"/>
          <w:i/>
          <w:sz w:val="20"/>
        </w:rPr>
      </w:pPr>
      <w:r w:rsidRPr="00344194">
        <w:rPr>
          <w:rFonts w:ascii="Arial" w:hAnsi="Arial" w:cs="Arial"/>
          <w:sz w:val="20"/>
        </w:rPr>
        <w:t xml:space="preserve">RDC 26/2014 - </w:t>
      </w:r>
      <w:r w:rsidR="00830511" w:rsidRPr="00344194">
        <w:rPr>
          <w:rFonts w:ascii="Arial" w:hAnsi="Arial" w:cs="Arial"/>
          <w:i/>
          <w:sz w:val="20"/>
        </w:rPr>
        <w:t xml:space="preserve">Art. 38: Somente será permitida a </w:t>
      </w:r>
      <w:r w:rsidRPr="00344194">
        <w:rPr>
          <w:rFonts w:ascii="Arial" w:hAnsi="Arial" w:cs="Arial"/>
          <w:i/>
          <w:sz w:val="20"/>
        </w:rPr>
        <w:t>n</w:t>
      </w:r>
      <w:r w:rsidR="00830511" w:rsidRPr="00344194">
        <w:rPr>
          <w:rFonts w:ascii="Arial" w:hAnsi="Arial" w:cs="Arial"/>
          <w:i/>
          <w:sz w:val="20"/>
        </w:rPr>
        <w:t>otificação como produto tradicional fitoterápico daqueles Insumos Farmacêuticos Vegetais (IFAV) que se encontram listados na última edição do Formulário de Fitoterápico da Farmacopeia Brasileira (FFFB) e que possuam monografia específica de controle da qualidade publicada em farmacopeia reconhecida pela Anvisa.</w:t>
      </w:r>
    </w:p>
    <w:p w14:paraId="7523CD32" w14:textId="26A5C668" w:rsidR="00830511" w:rsidRDefault="00830511" w:rsidP="00830511">
      <w:pPr>
        <w:ind w:firstLine="708"/>
        <w:jc w:val="both"/>
        <w:rPr>
          <w:rFonts w:ascii="Arial" w:hAnsi="Arial" w:cs="Arial"/>
          <w:i/>
          <w:sz w:val="22"/>
        </w:rPr>
      </w:pPr>
    </w:p>
    <w:p w14:paraId="25A9F130" w14:textId="77777777" w:rsidR="00223309" w:rsidRPr="00830511" w:rsidRDefault="00223309" w:rsidP="00223309">
      <w:pPr>
        <w:ind w:firstLine="708"/>
        <w:jc w:val="both"/>
        <w:rPr>
          <w:rFonts w:ascii="Arial" w:hAnsi="Arial" w:cs="Arial"/>
          <w:bCs/>
          <w:sz w:val="22"/>
          <w:szCs w:val="22"/>
        </w:rPr>
      </w:pPr>
      <w:r w:rsidRPr="00830511">
        <w:rPr>
          <w:rFonts w:ascii="Arial" w:hAnsi="Arial" w:cs="Arial"/>
          <w:bCs/>
          <w:sz w:val="22"/>
          <w:szCs w:val="22"/>
        </w:rPr>
        <w:t>Todos os critérios anteriormente discutidos mostram a importância e preocupação das autoridades sanitárias quanto ao uso seguro e eficaz de medicamentos originados de produtos vegetais. Podemos dizer, portanto, que se trata de setor bastante regul</w:t>
      </w:r>
      <w:r>
        <w:rPr>
          <w:rFonts w:ascii="Arial" w:hAnsi="Arial" w:cs="Arial"/>
          <w:bCs/>
          <w:sz w:val="22"/>
          <w:szCs w:val="22"/>
        </w:rPr>
        <w:t>amentado e exigente. Entretanto, essas</w:t>
      </w:r>
      <w:r w:rsidRPr="00830511">
        <w:rPr>
          <w:rFonts w:ascii="Arial" w:hAnsi="Arial" w:cs="Arial"/>
          <w:bCs/>
          <w:sz w:val="22"/>
          <w:szCs w:val="22"/>
        </w:rPr>
        <w:t xml:space="preserve"> definições descritas, a tít</w:t>
      </w:r>
      <w:r>
        <w:rPr>
          <w:rFonts w:ascii="Arial" w:hAnsi="Arial" w:cs="Arial"/>
          <w:bCs/>
          <w:sz w:val="22"/>
          <w:szCs w:val="22"/>
        </w:rPr>
        <w:t xml:space="preserve">ulo de registro ou notificação </w:t>
      </w:r>
      <w:r w:rsidRPr="00830511">
        <w:rPr>
          <w:rFonts w:ascii="Arial" w:hAnsi="Arial" w:cs="Arial"/>
          <w:bCs/>
          <w:sz w:val="22"/>
          <w:szCs w:val="22"/>
        </w:rPr>
        <w:t>são exclusivas para produtos industrializados. Para farmácias de manipulação as exigências são, de forma não específica para o campo dos fitoterápicos, inseridas na RDC nº 67/2007 (BRASIL, 2007) e nº 87/2008 (BRASIL, 2008), que tratam das Boas Práticas de Manipulação em Farmácias</w:t>
      </w:r>
      <w:r>
        <w:rPr>
          <w:rFonts w:ascii="Arial" w:hAnsi="Arial" w:cs="Arial"/>
          <w:bCs/>
          <w:sz w:val="22"/>
          <w:szCs w:val="22"/>
        </w:rPr>
        <w:t xml:space="preserve"> (LOPES &amp; do NASCIMENTO</w:t>
      </w:r>
      <w:r w:rsidRPr="00830511">
        <w:rPr>
          <w:rFonts w:ascii="Arial" w:hAnsi="Arial" w:cs="Arial"/>
          <w:bCs/>
          <w:sz w:val="22"/>
          <w:szCs w:val="22"/>
        </w:rPr>
        <w:t>, 2017). Estas discorrem sobre controles e garantias</w:t>
      </w:r>
      <w:r>
        <w:rPr>
          <w:rFonts w:ascii="Arial" w:hAnsi="Arial" w:cs="Arial"/>
          <w:bCs/>
          <w:sz w:val="22"/>
          <w:szCs w:val="22"/>
        </w:rPr>
        <w:t xml:space="preserve"> da qualidade</w:t>
      </w:r>
      <w:r w:rsidRPr="00830511">
        <w:rPr>
          <w:rFonts w:ascii="Arial" w:hAnsi="Arial" w:cs="Arial"/>
          <w:bCs/>
          <w:sz w:val="22"/>
          <w:szCs w:val="22"/>
        </w:rPr>
        <w:t>, que deverão ser cumpridas por qualquer farmácia de manipulação, para que o produto chegue a</w:t>
      </w:r>
      <w:r>
        <w:rPr>
          <w:rFonts w:ascii="Arial" w:hAnsi="Arial" w:cs="Arial"/>
          <w:bCs/>
          <w:sz w:val="22"/>
          <w:szCs w:val="22"/>
        </w:rPr>
        <w:t>o consumidor final</w:t>
      </w:r>
      <w:r w:rsidRPr="00830511">
        <w:rPr>
          <w:rFonts w:ascii="Arial" w:hAnsi="Arial" w:cs="Arial"/>
          <w:bCs/>
          <w:sz w:val="22"/>
          <w:szCs w:val="22"/>
        </w:rPr>
        <w:t xml:space="preserve">. Entretanto, </w:t>
      </w:r>
      <w:r>
        <w:rPr>
          <w:rFonts w:ascii="Arial" w:hAnsi="Arial" w:cs="Arial"/>
          <w:bCs/>
          <w:sz w:val="22"/>
          <w:szCs w:val="22"/>
        </w:rPr>
        <w:t xml:space="preserve">diante das </w:t>
      </w:r>
      <w:r w:rsidRPr="00830511">
        <w:rPr>
          <w:rFonts w:ascii="Arial" w:hAnsi="Arial" w:cs="Arial"/>
          <w:bCs/>
          <w:sz w:val="22"/>
          <w:szCs w:val="22"/>
        </w:rPr>
        <w:t xml:space="preserve">inúmeras possibilidades de plantas medicinais, </w:t>
      </w:r>
      <w:r>
        <w:rPr>
          <w:rFonts w:ascii="Arial" w:hAnsi="Arial" w:cs="Arial"/>
          <w:bCs/>
          <w:sz w:val="22"/>
          <w:szCs w:val="22"/>
        </w:rPr>
        <w:t>que não necessariamente passaram</w:t>
      </w:r>
      <w:r w:rsidRPr="00830511">
        <w:rPr>
          <w:rFonts w:ascii="Arial" w:hAnsi="Arial" w:cs="Arial"/>
          <w:bCs/>
          <w:sz w:val="22"/>
          <w:szCs w:val="22"/>
        </w:rPr>
        <w:t xml:space="preserve"> por estudos de P&amp;D</w:t>
      </w:r>
      <w:r>
        <w:rPr>
          <w:rFonts w:ascii="Arial" w:hAnsi="Arial" w:cs="Arial"/>
          <w:bCs/>
          <w:sz w:val="22"/>
          <w:szCs w:val="22"/>
        </w:rPr>
        <w:t xml:space="preserve"> completos</w:t>
      </w:r>
      <w:r w:rsidRPr="00830511">
        <w:rPr>
          <w:rFonts w:ascii="Arial" w:hAnsi="Arial" w:cs="Arial"/>
          <w:bCs/>
          <w:sz w:val="22"/>
          <w:szCs w:val="22"/>
        </w:rPr>
        <w:t xml:space="preserve">, </w:t>
      </w:r>
      <w:r>
        <w:rPr>
          <w:rFonts w:ascii="Arial" w:hAnsi="Arial" w:cs="Arial"/>
          <w:bCs/>
          <w:sz w:val="22"/>
          <w:szCs w:val="22"/>
        </w:rPr>
        <w:t>a farmácia de manipulação abre o leque de possibilidades de inovação nesse campo ao mesmo tempo que submete a população a riscos pouco descritos na literatura.</w:t>
      </w:r>
    </w:p>
    <w:p w14:paraId="6F50B187" w14:textId="05B78002" w:rsidR="00344194" w:rsidRDefault="00344194" w:rsidP="00830511">
      <w:pPr>
        <w:ind w:firstLine="708"/>
        <w:jc w:val="both"/>
        <w:rPr>
          <w:rFonts w:ascii="Arial" w:hAnsi="Arial" w:cs="Arial"/>
          <w:i/>
          <w:sz w:val="22"/>
        </w:rPr>
      </w:pPr>
    </w:p>
    <w:p w14:paraId="6BB678DB" w14:textId="5247693C" w:rsidR="00344194" w:rsidRDefault="00344194" w:rsidP="00830511">
      <w:pPr>
        <w:ind w:firstLine="708"/>
        <w:jc w:val="both"/>
        <w:rPr>
          <w:rFonts w:ascii="Arial" w:hAnsi="Arial" w:cs="Arial"/>
          <w:i/>
          <w:sz w:val="22"/>
        </w:rPr>
      </w:pPr>
    </w:p>
    <w:p w14:paraId="189D106B" w14:textId="5C8BA8BE" w:rsidR="00344194" w:rsidRDefault="00344194" w:rsidP="00830511">
      <w:pPr>
        <w:ind w:firstLine="708"/>
        <w:jc w:val="both"/>
        <w:rPr>
          <w:rFonts w:ascii="Arial" w:hAnsi="Arial" w:cs="Arial"/>
          <w:i/>
          <w:sz w:val="22"/>
        </w:rPr>
      </w:pPr>
    </w:p>
    <w:p w14:paraId="74D572FD" w14:textId="3BA93851" w:rsidR="00344194" w:rsidRDefault="00344194" w:rsidP="00830511">
      <w:pPr>
        <w:ind w:firstLine="708"/>
        <w:jc w:val="both"/>
        <w:rPr>
          <w:rFonts w:ascii="Arial" w:hAnsi="Arial" w:cs="Arial"/>
          <w:i/>
          <w:sz w:val="22"/>
        </w:rPr>
      </w:pPr>
    </w:p>
    <w:p w14:paraId="65E23E2F" w14:textId="33788B35" w:rsidR="00344194" w:rsidRDefault="00344194" w:rsidP="00830511">
      <w:pPr>
        <w:ind w:firstLine="708"/>
        <w:jc w:val="both"/>
        <w:rPr>
          <w:rFonts w:ascii="Arial" w:hAnsi="Arial" w:cs="Arial"/>
          <w:i/>
          <w:sz w:val="22"/>
        </w:rPr>
      </w:pPr>
    </w:p>
    <w:p w14:paraId="141E22E0" w14:textId="77777777" w:rsidR="00223309" w:rsidRDefault="00223309" w:rsidP="008D17C2">
      <w:pPr>
        <w:pStyle w:val="Ilustrao"/>
        <w:spacing w:before="0" w:after="0"/>
        <w:jc w:val="both"/>
        <w:rPr>
          <w:rFonts w:ascii="Arial" w:hAnsi="Arial" w:cs="Arial"/>
          <w:b/>
          <w:i w:val="0"/>
          <w:iCs w:val="0"/>
          <w:sz w:val="20"/>
        </w:rPr>
      </w:pPr>
    </w:p>
    <w:p w14:paraId="7983F68A" w14:textId="5D5EACF5" w:rsidR="008D17C2" w:rsidRPr="00344194" w:rsidRDefault="008D17C2" w:rsidP="008D17C2">
      <w:pPr>
        <w:pStyle w:val="Ilustrao"/>
        <w:spacing w:before="0" w:after="0"/>
        <w:jc w:val="both"/>
        <w:rPr>
          <w:rFonts w:ascii="Arial" w:hAnsi="Arial" w:cs="Arial"/>
          <w:b/>
          <w:i w:val="0"/>
          <w:iCs w:val="0"/>
          <w:sz w:val="20"/>
        </w:rPr>
      </w:pPr>
      <w:r w:rsidRPr="00344194">
        <w:rPr>
          <w:rFonts w:ascii="Arial" w:hAnsi="Arial" w:cs="Arial"/>
          <w:b/>
          <w:i w:val="0"/>
          <w:iCs w:val="0"/>
          <w:sz w:val="20"/>
        </w:rPr>
        <w:lastRenderedPageBreak/>
        <w:t xml:space="preserve">Tabela 1 - </w:t>
      </w:r>
      <w:r w:rsidR="00830511" w:rsidRPr="00344194">
        <w:rPr>
          <w:rFonts w:ascii="Arial" w:hAnsi="Arial" w:cs="Arial"/>
          <w:b/>
          <w:i w:val="0"/>
          <w:iCs w:val="0"/>
          <w:sz w:val="20"/>
        </w:rPr>
        <w:t xml:space="preserve">Critérios de autorização para </w:t>
      </w:r>
      <w:r w:rsidR="00C77C01" w:rsidRPr="00344194">
        <w:rPr>
          <w:rFonts w:ascii="Arial" w:hAnsi="Arial" w:cs="Arial"/>
          <w:b/>
          <w:i w:val="0"/>
          <w:iCs w:val="0"/>
          <w:sz w:val="20"/>
        </w:rPr>
        <w:t xml:space="preserve">O </w:t>
      </w:r>
      <w:r w:rsidR="00830511" w:rsidRPr="00344194">
        <w:rPr>
          <w:rFonts w:ascii="Arial" w:hAnsi="Arial" w:cs="Arial"/>
          <w:b/>
          <w:i w:val="0"/>
          <w:iCs w:val="0"/>
          <w:sz w:val="20"/>
        </w:rPr>
        <w:t>com</w:t>
      </w:r>
      <w:r w:rsidR="00B27AB2">
        <w:rPr>
          <w:rFonts w:ascii="Arial" w:hAnsi="Arial" w:cs="Arial"/>
          <w:b/>
          <w:i w:val="0"/>
          <w:iCs w:val="0"/>
          <w:sz w:val="20"/>
        </w:rPr>
        <w:t>é</w:t>
      </w:r>
      <w:r w:rsidR="00830511" w:rsidRPr="00344194">
        <w:rPr>
          <w:rFonts w:ascii="Arial" w:hAnsi="Arial" w:cs="Arial"/>
          <w:b/>
          <w:i w:val="0"/>
          <w:iCs w:val="0"/>
          <w:sz w:val="20"/>
        </w:rPr>
        <w:t>rci</w:t>
      </w:r>
      <w:r w:rsidR="00C77C01" w:rsidRPr="00344194">
        <w:rPr>
          <w:rFonts w:ascii="Arial" w:hAnsi="Arial" w:cs="Arial"/>
          <w:b/>
          <w:i w:val="0"/>
          <w:iCs w:val="0"/>
          <w:sz w:val="20"/>
        </w:rPr>
        <w:t>o de</w:t>
      </w:r>
      <w:r w:rsidR="00830511" w:rsidRPr="00344194">
        <w:rPr>
          <w:rFonts w:ascii="Arial" w:hAnsi="Arial" w:cs="Arial"/>
          <w:b/>
          <w:i w:val="0"/>
          <w:iCs w:val="0"/>
          <w:sz w:val="20"/>
        </w:rPr>
        <w:t xml:space="preserve"> MF e PTF segundo RDC nº 26, de 2014, ANVISA.</w:t>
      </w:r>
    </w:p>
    <w:tbl>
      <w:tblPr>
        <w:tblStyle w:val="Tabelacomgrade"/>
        <w:tblpPr w:leftFromText="141" w:rightFromText="141" w:vertAnchor="text" w:horzAnchor="margin" w:tblpY="33"/>
        <w:tblW w:w="4988"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2552"/>
        <w:gridCol w:w="2436"/>
      </w:tblGrid>
      <w:tr w:rsidR="00344194" w:rsidRPr="00344194" w14:paraId="542D9EF5" w14:textId="2E82306C" w:rsidTr="006566D6">
        <w:trPr>
          <w:trHeight w:val="275"/>
        </w:trPr>
        <w:tc>
          <w:tcPr>
            <w:tcW w:w="4988" w:type="dxa"/>
            <w:gridSpan w:val="2"/>
            <w:shd w:val="clear" w:color="auto" w:fill="BFBFBF" w:themeFill="background1" w:themeFillShade="BF"/>
          </w:tcPr>
          <w:p w14:paraId="53886943" w14:textId="5F55F2EC" w:rsidR="00344194" w:rsidRPr="00344194" w:rsidRDefault="00344194" w:rsidP="00830511">
            <w:pPr>
              <w:tabs>
                <w:tab w:val="left" w:pos="851"/>
              </w:tabs>
              <w:spacing w:after="200" w:line="360" w:lineRule="auto"/>
              <w:contextualSpacing/>
              <w:jc w:val="center"/>
              <w:rPr>
                <w:rFonts w:eastAsia="Arial"/>
                <w:sz w:val="20"/>
                <w:szCs w:val="20"/>
              </w:rPr>
            </w:pPr>
            <w:r w:rsidRPr="00344194">
              <w:rPr>
                <w:rFonts w:eastAsia="Arial"/>
                <w:sz w:val="20"/>
                <w:szCs w:val="20"/>
              </w:rPr>
              <w:t>MF</w:t>
            </w:r>
          </w:p>
        </w:tc>
      </w:tr>
      <w:tr w:rsidR="00344194" w:rsidRPr="00344194" w14:paraId="58B9F638" w14:textId="333B1ADD" w:rsidTr="00344194">
        <w:trPr>
          <w:trHeight w:val="275"/>
        </w:trPr>
        <w:tc>
          <w:tcPr>
            <w:tcW w:w="2552" w:type="dxa"/>
            <w:shd w:val="clear" w:color="auto" w:fill="BFBFBF" w:themeFill="background1" w:themeFillShade="BF"/>
          </w:tcPr>
          <w:p w14:paraId="4F966BFF" w14:textId="7000DC26" w:rsidR="00344194" w:rsidRPr="00344194" w:rsidRDefault="00344194" w:rsidP="00830511">
            <w:pPr>
              <w:tabs>
                <w:tab w:val="left" w:pos="851"/>
              </w:tabs>
              <w:spacing w:after="200" w:line="360" w:lineRule="auto"/>
              <w:contextualSpacing/>
              <w:jc w:val="center"/>
              <w:rPr>
                <w:rFonts w:eastAsia="Arial"/>
                <w:sz w:val="20"/>
                <w:szCs w:val="20"/>
              </w:rPr>
            </w:pPr>
            <w:r w:rsidRPr="00344194">
              <w:rPr>
                <w:rFonts w:eastAsia="Arial"/>
                <w:sz w:val="20"/>
                <w:szCs w:val="20"/>
              </w:rPr>
              <w:t>Autorização para o comercio</w:t>
            </w:r>
          </w:p>
        </w:tc>
        <w:tc>
          <w:tcPr>
            <w:tcW w:w="2436" w:type="dxa"/>
            <w:shd w:val="clear" w:color="auto" w:fill="BFBFBF" w:themeFill="background1" w:themeFillShade="BF"/>
          </w:tcPr>
          <w:p w14:paraId="7D825CDC" w14:textId="0BB626E3" w:rsidR="00344194" w:rsidRPr="00344194" w:rsidRDefault="00344194" w:rsidP="00830511">
            <w:pPr>
              <w:tabs>
                <w:tab w:val="left" w:pos="851"/>
              </w:tabs>
              <w:spacing w:after="200" w:line="360" w:lineRule="auto"/>
              <w:contextualSpacing/>
              <w:jc w:val="center"/>
              <w:rPr>
                <w:rFonts w:eastAsia="Arial"/>
                <w:sz w:val="20"/>
                <w:szCs w:val="20"/>
              </w:rPr>
            </w:pPr>
            <w:r w:rsidRPr="00344194">
              <w:rPr>
                <w:rFonts w:eastAsia="Arial"/>
                <w:sz w:val="20"/>
                <w:szCs w:val="20"/>
              </w:rPr>
              <w:t xml:space="preserve">Forma de comprovação de eficácia e segurança </w:t>
            </w:r>
          </w:p>
        </w:tc>
      </w:tr>
      <w:tr w:rsidR="00344194" w:rsidRPr="00344194" w14:paraId="75184103" w14:textId="0D315631" w:rsidTr="00344194">
        <w:trPr>
          <w:trHeight w:val="352"/>
        </w:trPr>
        <w:tc>
          <w:tcPr>
            <w:tcW w:w="2552" w:type="dxa"/>
            <w:tcBorders>
              <w:left w:val="nil"/>
              <w:bottom w:val="single" w:sz="4" w:space="0" w:color="auto"/>
              <w:right w:val="single" w:sz="4" w:space="0" w:color="auto"/>
            </w:tcBorders>
          </w:tcPr>
          <w:p w14:paraId="451C98A1" w14:textId="68DDBC23" w:rsidR="00344194" w:rsidRPr="00344194" w:rsidRDefault="00344194" w:rsidP="00344194">
            <w:pPr>
              <w:tabs>
                <w:tab w:val="left" w:pos="851"/>
              </w:tabs>
              <w:spacing w:after="200" w:line="360" w:lineRule="auto"/>
              <w:contextualSpacing/>
              <w:jc w:val="center"/>
              <w:rPr>
                <w:rFonts w:eastAsia="Arial"/>
                <w:sz w:val="20"/>
                <w:szCs w:val="20"/>
              </w:rPr>
            </w:pPr>
            <w:r w:rsidRPr="00344194">
              <w:rPr>
                <w:rFonts w:eastAsia="Arial"/>
                <w:sz w:val="20"/>
                <w:szCs w:val="20"/>
              </w:rPr>
              <w:t>Registro</w:t>
            </w:r>
          </w:p>
        </w:tc>
        <w:tc>
          <w:tcPr>
            <w:tcW w:w="2436" w:type="dxa"/>
            <w:tcBorders>
              <w:left w:val="single" w:sz="4" w:space="0" w:color="auto"/>
              <w:bottom w:val="single" w:sz="4" w:space="0" w:color="auto"/>
              <w:right w:val="nil"/>
            </w:tcBorders>
          </w:tcPr>
          <w:p w14:paraId="38C4496D" w14:textId="0B0B986B" w:rsidR="00344194" w:rsidRPr="00344194" w:rsidRDefault="00344194" w:rsidP="00344194">
            <w:pPr>
              <w:tabs>
                <w:tab w:val="left" w:pos="851"/>
              </w:tabs>
              <w:spacing w:after="200" w:line="360" w:lineRule="auto"/>
              <w:contextualSpacing/>
              <w:jc w:val="center"/>
              <w:rPr>
                <w:rFonts w:eastAsia="Arial"/>
                <w:sz w:val="20"/>
                <w:szCs w:val="20"/>
              </w:rPr>
            </w:pPr>
            <w:r w:rsidRPr="00344194">
              <w:rPr>
                <w:rFonts w:eastAsia="Arial"/>
                <w:sz w:val="20"/>
                <w:szCs w:val="20"/>
              </w:rPr>
              <w:t>P&amp;D</w:t>
            </w:r>
          </w:p>
        </w:tc>
      </w:tr>
      <w:tr w:rsidR="00344194" w:rsidRPr="00344194" w14:paraId="78A6FEB9" w14:textId="5D41BA34" w:rsidTr="00344194">
        <w:trPr>
          <w:trHeight w:val="264"/>
        </w:trPr>
        <w:tc>
          <w:tcPr>
            <w:tcW w:w="2552" w:type="dxa"/>
            <w:tcBorders>
              <w:top w:val="single" w:sz="4" w:space="0" w:color="auto"/>
              <w:left w:val="nil"/>
              <w:bottom w:val="single" w:sz="4" w:space="0" w:color="auto"/>
              <w:right w:val="single" w:sz="4" w:space="0" w:color="auto"/>
            </w:tcBorders>
          </w:tcPr>
          <w:p w14:paraId="4191278C" w14:textId="7BAE55C8" w:rsidR="00344194" w:rsidRPr="00344194" w:rsidRDefault="00344194" w:rsidP="00344194">
            <w:pPr>
              <w:tabs>
                <w:tab w:val="left" w:pos="851"/>
              </w:tabs>
              <w:spacing w:after="200" w:line="360" w:lineRule="auto"/>
              <w:contextualSpacing/>
              <w:jc w:val="center"/>
              <w:rPr>
                <w:rFonts w:eastAsia="Arial"/>
                <w:sz w:val="20"/>
                <w:szCs w:val="20"/>
              </w:rPr>
            </w:pPr>
            <w:r w:rsidRPr="00344194">
              <w:rPr>
                <w:rFonts w:eastAsia="Arial"/>
                <w:sz w:val="20"/>
                <w:szCs w:val="20"/>
              </w:rPr>
              <w:t>Registro Simplificado</w:t>
            </w:r>
          </w:p>
        </w:tc>
        <w:tc>
          <w:tcPr>
            <w:tcW w:w="2436" w:type="dxa"/>
            <w:tcBorders>
              <w:top w:val="single" w:sz="4" w:space="0" w:color="auto"/>
              <w:left w:val="single" w:sz="4" w:space="0" w:color="auto"/>
              <w:bottom w:val="single" w:sz="4" w:space="0" w:color="auto"/>
              <w:right w:val="nil"/>
            </w:tcBorders>
          </w:tcPr>
          <w:p w14:paraId="3D915467" w14:textId="56E2EBCE" w:rsidR="00344194" w:rsidRPr="00344194" w:rsidRDefault="00344194" w:rsidP="00344194">
            <w:pPr>
              <w:tabs>
                <w:tab w:val="left" w:pos="851"/>
              </w:tabs>
              <w:spacing w:after="200" w:line="360" w:lineRule="auto"/>
              <w:contextualSpacing/>
              <w:jc w:val="center"/>
              <w:rPr>
                <w:rFonts w:eastAsia="Arial"/>
                <w:sz w:val="20"/>
                <w:szCs w:val="20"/>
              </w:rPr>
            </w:pPr>
            <w:r w:rsidRPr="00344194">
              <w:rPr>
                <w:rFonts w:eastAsia="Arial"/>
                <w:sz w:val="20"/>
                <w:szCs w:val="20"/>
              </w:rPr>
              <w:t>Lista de plantas autorizadas (IN n°2 de 2014)</w:t>
            </w:r>
          </w:p>
        </w:tc>
      </w:tr>
    </w:tbl>
    <w:p w14:paraId="3986E962" w14:textId="7EEC595D" w:rsidR="00830511" w:rsidRPr="00344194" w:rsidRDefault="00830511" w:rsidP="004D3689">
      <w:pPr>
        <w:jc w:val="both"/>
        <w:rPr>
          <w:rFonts w:ascii="Arial" w:hAnsi="Arial" w:cs="Arial"/>
          <w:i/>
          <w:sz w:val="20"/>
        </w:rPr>
      </w:pPr>
    </w:p>
    <w:tbl>
      <w:tblPr>
        <w:tblStyle w:val="Tabelacomgrade"/>
        <w:tblpPr w:leftFromText="141" w:rightFromText="141" w:vertAnchor="text" w:horzAnchor="margin" w:tblpY="33"/>
        <w:tblW w:w="4988"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2552"/>
        <w:gridCol w:w="2436"/>
      </w:tblGrid>
      <w:tr w:rsidR="00344194" w:rsidRPr="00344194" w14:paraId="69FB4ABD" w14:textId="77777777" w:rsidTr="002B7DF1">
        <w:trPr>
          <w:trHeight w:val="275"/>
        </w:trPr>
        <w:tc>
          <w:tcPr>
            <w:tcW w:w="4988" w:type="dxa"/>
            <w:gridSpan w:val="2"/>
            <w:shd w:val="clear" w:color="auto" w:fill="BFBFBF" w:themeFill="background1" w:themeFillShade="BF"/>
          </w:tcPr>
          <w:p w14:paraId="4536FFAC" w14:textId="28BB1ACB" w:rsidR="00344194" w:rsidRPr="00344194" w:rsidRDefault="00344194" w:rsidP="002B7DF1">
            <w:pPr>
              <w:tabs>
                <w:tab w:val="left" w:pos="851"/>
              </w:tabs>
              <w:spacing w:after="200" w:line="360" w:lineRule="auto"/>
              <w:contextualSpacing/>
              <w:jc w:val="center"/>
              <w:rPr>
                <w:rFonts w:eastAsia="Arial"/>
                <w:sz w:val="20"/>
                <w:szCs w:val="20"/>
              </w:rPr>
            </w:pPr>
            <w:r w:rsidRPr="00344194">
              <w:rPr>
                <w:rFonts w:eastAsia="Arial"/>
                <w:sz w:val="20"/>
                <w:szCs w:val="20"/>
              </w:rPr>
              <w:t>PTF</w:t>
            </w:r>
          </w:p>
        </w:tc>
      </w:tr>
      <w:tr w:rsidR="00344194" w:rsidRPr="00344194" w14:paraId="5C9A684B" w14:textId="77777777" w:rsidTr="002B7DF1">
        <w:trPr>
          <w:trHeight w:val="275"/>
        </w:trPr>
        <w:tc>
          <w:tcPr>
            <w:tcW w:w="2552" w:type="dxa"/>
            <w:shd w:val="clear" w:color="auto" w:fill="BFBFBF" w:themeFill="background1" w:themeFillShade="BF"/>
          </w:tcPr>
          <w:p w14:paraId="686F2C05" w14:textId="77777777" w:rsidR="00344194" w:rsidRPr="00344194" w:rsidRDefault="00344194" w:rsidP="002B7DF1">
            <w:pPr>
              <w:tabs>
                <w:tab w:val="left" w:pos="851"/>
              </w:tabs>
              <w:spacing w:after="200" w:line="360" w:lineRule="auto"/>
              <w:contextualSpacing/>
              <w:jc w:val="center"/>
              <w:rPr>
                <w:rFonts w:eastAsia="Arial"/>
                <w:sz w:val="20"/>
                <w:szCs w:val="20"/>
              </w:rPr>
            </w:pPr>
            <w:r w:rsidRPr="00344194">
              <w:rPr>
                <w:rFonts w:eastAsia="Arial"/>
                <w:sz w:val="20"/>
                <w:szCs w:val="20"/>
              </w:rPr>
              <w:t>Autorização para o comercio</w:t>
            </w:r>
          </w:p>
        </w:tc>
        <w:tc>
          <w:tcPr>
            <w:tcW w:w="2436" w:type="dxa"/>
            <w:shd w:val="clear" w:color="auto" w:fill="BFBFBF" w:themeFill="background1" w:themeFillShade="BF"/>
          </w:tcPr>
          <w:p w14:paraId="0BF8A339" w14:textId="77777777" w:rsidR="00344194" w:rsidRPr="00344194" w:rsidRDefault="00344194" w:rsidP="002B7DF1">
            <w:pPr>
              <w:tabs>
                <w:tab w:val="left" w:pos="851"/>
              </w:tabs>
              <w:spacing w:after="200" w:line="360" w:lineRule="auto"/>
              <w:contextualSpacing/>
              <w:jc w:val="center"/>
              <w:rPr>
                <w:rFonts w:eastAsia="Arial"/>
                <w:sz w:val="20"/>
                <w:szCs w:val="20"/>
              </w:rPr>
            </w:pPr>
            <w:r w:rsidRPr="00344194">
              <w:rPr>
                <w:rFonts w:eastAsia="Arial"/>
                <w:sz w:val="20"/>
                <w:szCs w:val="20"/>
              </w:rPr>
              <w:t xml:space="preserve">Forma de comprovação de eficácia e segurança </w:t>
            </w:r>
          </w:p>
        </w:tc>
      </w:tr>
      <w:tr w:rsidR="00344194" w:rsidRPr="00344194" w14:paraId="63355AA4" w14:textId="77777777" w:rsidTr="002B7DF1">
        <w:trPr>
          <w:trHeight w:val="352"/>
        </w:trPr>
        <w:tc>
          <w:tcPr>
            <w:tcW w:w="2552" w:type="dxa"/>
            <w:tcBorders>
              <w:left w:val="nil"/>
              <w:bottom w:val="single" w:sz="4" w:space="0" w:color="auto"/>
              <w:right w:val="single" w:sz="4" w:space="0" w:color="auto"/>
            </w:tcBorders>
          </w:tcPr>
          <w:p w14:paraId="2A9FF3FE" w14:textId="77777777" w:rsidR="00344194" w:rsidRPr="00344194" w:rsidRDefault="00344194" w:rsidP="002B7DF1">
            <w:pPr>
              <w:tabs>
                <w:tab w:val="left" w:pos="851"/>
              </w:tabs>
              <w:spacing w:after="200" w:line="360" w:lineRule="auto"/>
              <w:contextualSpacing/>
              <w:jc w:val="center"/>
              <w:rPr>
                <w:rFonts w:eastAsia="Arial"/>
                <w:sz w:val="20"/>
                <w:szCs w:val="20"/>
              </w:rPr>
            </w:pPr>
            <w:r w:rsidRPr="00344194">
              <w:rPr>
                <w:rFonts w:eastAsia="Arial"/>
                <w:sz w:val="20"/>
                <w:szCs w:val="20"/>
              </w:rPr>
              <w:t>Registro</w:t>
            </w:r>
          </w:p>
        </w:tc>
        <w:tc>
          <w:tcPr>
            <w:tcW w:w="2436" w:type="dxa"/>
            <w:tcBorders>
              <w:left w:val="single" w:sz="4" w:space="0" w:color="auto"/>
              <w:bottom w:val="single" w:sz="4" w:space="0" w:color="auto"/>
              <w:right w:val="nil"/>
            </w:tcBorders>
          </w:tcPr>
          <w:p w14:paraId="55601C95" w14:textId="65CF7DAE" w:rsidR="00344194" w:rsidRPr="00344194" w:rsidRDefault="00344194" w:rsidP="002B7DF1">
            <w:pPr>
              <w:tabs>
                <w:tab w:val="left" w:pos="851"/>
              </w:tabs>
              <w:spacing w:after="200" w:line="360" w:lineRule="auto"/>
              <w:contextualSpacing/>
              <w:jc w:val="center"/>
              <w:rPr>
                <w:rFonts w:eastAsia="Arial"/>
                <w:sz w:val="20"/>
                <w:szCs w:val="20"/>
              </w:rPr>
            </w:pPr>
            <w:proofErr w:type="spellStart"/>
            <w:r w:rsidRPr="00344194">
              <w:rPr>
                <w:rFonts w:eastAsia="Arial"/>
                <w:sz w:val="20"/>
                <w:szCs w:val="20"/>
              </w:rPr>
              <w:t>Etnofarmacologia</w:t>
            </w:r>
            <w:proofErr w:type="spellEnd"/>
            <w:r w:rsidRPr="00344194">
              <w:rPr>
                <w:rFonts w:eastAsia="Arial"/>
                <w:sz w:val="20"/>
                <w:szCs w:val="20"/>
              </w:rPr>
              <w:t xml:space="preserve"> e P&amp;D</w:t>
            </w:r>
          </w:p>
        </w:tc>
      </w:tr>
      <w:tr w:rsidR="00344194" w:rsidRPr="00344194" w14:paraId="59988F44" w14:textId="77777777" w:rsidTr="002B7DF1">
        <w:trPr>
          <w:trHeight w:val="264"/>
        </w:trPr>
        <w:tc>
          <w:tcPr>
            <w:tcW w:w="2552" w:type="dxa"/>
            <w:tcBorders>
              <w:top w:val="single" w:sz="4" w:space="0" w:color="auto"/>
              <w:left w:val="nil"/>
              <w:bottom w:val="single" w:sz="4" w:space="0" w:color="auto"/>
              <w:right w:val="single" w:sz="4" w:space="0" w:color="auto"/>
            </w:tcBorders>
          </w:tcPr>
          <w:p w14:paraId="10E32F9B" w14:textId="77777777" w:rsidR="00344194" w:rsidRPr="00344194" w:rsidRDefault="00344194" w:rsidP="002B7DF1">
            <w:pPr>
              <w:tabs>
                <w:tab w:val="left" w:pos="851"/>
              </w:tabs>
              <w:spacing w:after="200" w:line="360" w:lineRule="auto"/>
              <w:contextualSpacing/>
              <w:jc w:val="center"/>
              <w:rPr>
                <w:rFonts w:eastAsia="Arial"/>
                <w:sz w:val="20"/>
                <w:szCs w:val="20"/>
              </w:rPr>
            </w:pPr>
            <w:r w:rsidRPr="00344194">
              <w:rPr>
                <w:rFonts w:eastAsia="Arial"/>
                <w:sz w:val="20"/>
                <w:szCs w:val="20"/>
              </w:rPr>
              <w:t>Registro Simplificado</w:t>
            </w:r>
          </w:p>
        </w:tc>
        <w:tc>
          <w:tcPr>
            <w:tcW w:w="2436" w:type="dxa"/>
            <w:tcBorders>
              <w:top w:val="single" w:sz="4" w:space="0" w:color="auto"/>
              <w:left w:val="single" w:sz="4" w:space="0" w:color="auto"/>
              <w:bottom w:val="single" w:sz="4" w:space="0" w:color="auto"/>
              <w:right w:val="nil"/>
            </w:tcBorders>
          </w:tcPr>
          <w:p w14:paraId="76A6019B" w14:textId="77777777" w:rsidR="00344194" w:rsidRPr="00344194" w:rsidRDefault="00344194" w:rsidP="002B7DF1">
            <w:pPr>
              <w:tabs>
                <w:tab w:val="left" w:pos="851"/>
              </w:tabs>
              <w:spacing w:after="200" w:line="360" w:lineRule="auto"/>
              <w:contextualSpacing/>
              <w:jc w:val="center"/>
              <w:rPr>
                <w:rFonts w:eastAsia="Arial"/>
                <w:sz w:val="20"/>
                <w:szCs w:val="20"/>
              </w:rPr>
            </w:pPr>
            <w:r w:rsidRPr="00344194">
              <w:rPr>
                <w:rFonts w:eastAsia="Arial"/>
                <w:sz w:val="20"/>
                <w:szCs w:val="20"/>
              </w:rPr>
              <w:t>Lista de plantas autorizadas (IN n°2 de 2014)</w:t>
            </w:r>
          </w:p>
        </w:tc>
      </w:tr>
      <w:tr w:rsidR="00344194" w:rsidRPr="00344194" w14:paraId="36860E8A" w14:textId="77777777" w:rsidTr="002B7DF1">
        <w:trPr>
          <w:trHeight w:val="264"/>
        </w:trPr>
        <w:tc>
          <w:tcPr>
            <w:tcW w:w="2552" w:type="dxa"/>
            <w:tcBorders>
              <w:top w:val="single" w:sz="4" w:space="0" w:color="auto"/>
              <w:left w:val="nil"/>
              <w:bottom w:val="single" w:sz="4" w:space="0" w:color="auto"/>
              <w:right w:val="single" w:sz="4" w:space="0" w:color="auto"/>
            </w:tcBorders>
          </w:tcPr>
          <w:p w14:paraId="2F96438A" w14:textId="62DACF05" w:rsidR="00344194" w:rsidRPr="00344194" w:rsidRDefault="00344194" w:rsidP="002B7DF1">
            <w:pPr>
              <w:tabs>
                <w:tab w:val="left" w:pos="851"/>
              </w:tabs>
              <w:spacing w:after="200" w:line="360" w:lineRule="auto"/>
              <w:contextualSpacing/>
              <w:jc w:val="center"/>
              <w:rPr>
                <w:rFonts w:eastAsia="Arial"/>
                <w:sz w:val="20"/>
                <w:szCs w:val="20"/>
              </w:rPr>
            </w:pPr>
            <w:r w:rsidRPr="00344194">
              <w:rPr>
                <w:rFonts w:eastAsia="Arial"/>
                <w:sz w:val="20"/>
                <w:szCs w:val="20"/>
              </w:rPr>
              <w:t>Notificação</w:t>
            </w:r>
          </w:p>
        </w:tc>
        <w:tc>
          <w:tcPr>
            <w:tcW w:w="2436" w:type="dxa"/>
            <w:tcBorders>
              <w:top w:val="single" w:sz="4" w:space="0" w:color="auto"/>
              <w:left w:val="single" w:sz="4" w:space="0" w:color="auto"/>
              <w:bottom w:val="single" w:sz="4" w:space="0" w:color="auto"/>
              <w:right w:val="nil"/>
            </w:tcBorders>
          </w:tcPr>
          <w:p w14:paraId="32A9C8B8" w14:textId="4D926A90" w:rsidR="00344194" w:rsidRPr="00344194" w:rsidRDefault="00344194" w:rsidP="002B7DF1">
            <w:pPr>
              <w:tabs>
                <w:tab w:val="left" w:pos="851"/>
              </w:tabs>
              <w:spacing w:after="200" w:line="360" w:lineRule="auto"/>
              <w:contextualSpacing/>
              <w:jc w:val="center"/>
              <w:rPr>
                <w:rFonts w:eastAsia="Arial"/>
                <w:sz w:val="20"/>
                <w:szCs w:val="20"/>
              </w:rPr>
            </w:pPr>
            <w:r w:rsidRPr="00344194">
              <w:rPr>
                <w:rFonts w:eastAsia="Arial"/>
                <w:sz w:val="20"/>
                <w:szCs w:val="20"/>
              </w:rPr>
              <w:t>Lista do FFFB</w:t>
            </w:r>
          </w:p>
        </w:tc>
      </w:tr>
    </w:tbl>
    <w:p w14:paraId="1DC55C0F" w14:textId="77777777" w:rsidR="00830511" w:rsidRPr="00344194" w:rsidRDefault="004D3689" w:rsidP="004D3689">
      <w:pPr>
        <w:jc w:val="both"/>
        <w:rPr>
          <w:rFonts w:ascii="Arial" w:hAnsi="Arial" w:cs="Arial"/>
          <w:i/>
          <w:sz w:val="16"/>
        </w:rPr>
      </w:pPr>
      <w:r w:rsidRPr="00344194">
        <w:rPr>
          <w:rFonts w:ascii="Arial" w:hAnsi="Arial" w:cs="Arial"/>
          <w:i/>
          <w:sz w:val="16"/>
        </w:rPr>
        <w:t xml:space="preserve">Legenda: </w:t>
      </w:r>
      <w:r w:rsidR="00830511" w:rsidRPr="00344194">
        <w:rPr>
          <w:rFonts w:ascii="Arial" w:hAnsi="Arial" w:cs="Arial"/>
          <w:i/>
          <w:sz w:val="16"/>
        </w:rPr>
        <w:t>MF- Medicamento Fitoterápico; PTF- Produto Tradicional Fitoterápico; P&amp;D (Pesquisa e Desenvolvimento de novos medicamentos); FFFB -Formulário de Fitoterápicos da Farmacopeia Brasileira.</w:t>
      </w:r>
    </w:p>
    <w:p w14:paraId="37695DF4" w14:textId="77777777" w:rsidR="00830511" w:rsidRPr="008D17C2" w:rsidRDefault="00830511" w:rsidP="004D3689">
      <w:pPr>
        <w:jc w:val="both"/>
        <w:rPr>
          <w:rFonts w:ascii="Arial" w:hAnsi="Arial" w:cs="Arial"/>
          <w:bCs/>
          <w:sz w:val="16"/>
        </w:rPr>
      </w:pPr>
    </w:p>
    <w:p w14:paraId="60461D73" w14:textId="64016C70" w:rsidR="00830511" w:rsidRPr="00830511" w:rsidRDefault="00E00EF4" w:rsidP="00344194">
      <w:pPr>
        <w:jc w:val="both"/>
        <w:rPr>
          <w:rFonts w:ascii="Arial" w:hAnsi="Arial" w:cs="Arial"/>
          <w:bCs/>
          <w:sz w:val="22"/>
          <w:szCs w:val="22"/>
        </w:rPr>
      </w:pPr>
      <w:r w:rsidRPr="005F1E96">
        <w:rPr>
          <w:rFonts w:ascii="Arial" w:hAnsi="Arial" w:cs="Arial"/>
          <w:bCs/>
        </w:rPr>
        <w:tab/>
      </w:r>
    </w:p>
    <w:p w14:paraId="7CE4AD60" w14:textId="2C309689" w:rsidR="00830511" w:rsidRPr="00830511" w:rsidRDefault="00830511" w:rsidP="00830511">
      <w:pPr>
        <w:jc w:val="both"/>
        <w:rPr>
          <w:rFonts w:ascii="Arial" w:hAnsi="Arial" w:cs="Arial"/>
          <w:bCs/>
          <w:sz w:val="22"/>
          <w:szCs w:val="22"/>
        </w:rPr>
      </w:pPr>
      <w:r w:rsidRPr="00830511">
        <w:rPr>
          <w:rFonts w:ascii="Arial" w:hAnsi="Arial" w:cs="Arial"/>
          <w:bCs/>
          <w:sz w:val="22"/>
          <w:szCs w:val="22"/>
        </w:rPr>
        <w:tab/>
        <w:t>Entende-se, que as matérias primas a serem manipuladas nessas farmácias deverão passar por rígido controle de qualidade, como essas resoluções exigem. Para tal, deverá ser descrita em compêndio oficial, seja a farmacopeia brasileira ou outra internacional, aceita pela ANVISA, como a britânica, americana, etc. Um fitoterápico manipulado pode ser, portanto, produzido segundo fórmula descrita no Formulário Nacional, ou possuir IFAV descrito na Farmacopeia Brasileira, ou em obras equivalentes, para devida realização de controle de qualidade, incluindo teor de marcadores, etc. (TORQUATTO, 2014).</w:t>
      </w:r>
    </w:p>
    <w:p w14:paraId="1E461D2A" w14:textId="6C02B284" w:rsidR="00181422" w:rsidRDefault="00830511" w:rsidP="00B27AB2">
      <w:pPr>
        <w:ind w:firstLine="708"/>
        <w:jc w:val="both"/>
        <w:rPr>
          <w:rFonts w:ascii="Arial" w:hAnsi="Arial" w:cs="Arial"/>
          <w:bCs/>
          <w:sz w:val="22"/>
          <w:szCs w:val="22"/>
        </w:rPr>
      </w:pPr>
      <w:r w:rsidRPr="00830511">
        <w:rPr>
          <w:rFonts w:ascii="Arial" w:hAnsi="Arial" w:cs="Arial"/>
          <w:bCs/>
          <w:sz w:val="22"/>
          <w:szCs w:val="22"/>
        </w:rPr>
        <w:t>Ao contrário da indústria farmacêutica que precisa, além do controle de qualidade aplicad</w:t>
      </w:r>
      <w:r w:rsidR="00181422">
        <w:rPr>
          <w:rFonts w:ascii="Arial" w:hAnsi="Arial" w:cs="Arial"/>
          <w:bCs/>
          <w:sz w:val="22"/>
          <w:szCs w:val="22"/>
        </w:rPr>
        <w:t>o ao IFAV,</w:t>
      </w:r>
      <w:r w:rsidRPr="00830511">
        <w:rPr>
          <w:rFonts w:ascii="Arial" w:hAnsi="Arial" w:cs="Arial"/>
          <w:bCs/>
          <w:sz w:val="22"/>
          <w:szCs w:val="22"/>
        </w:rPr>
        <w:t xml:space="preserve"> comprovar eficácia e segurança para o produto que esta pretende lançar no mercado</w:t>
      </w:r>
      <w:r w:rsidR="00927991">
        <w:rPr>
          <w:rFonts w:ascii="Arial" w:hAnsi="Arial" w:cs="Arial"/>
          <w:bCs/>
          <w:sz w:val="22"/>
          <w:szCs w:val="22"/>
        </w:rPr>
        <w:t>, a</w:t>
      </w:r>
      <w:r w:rsidRPr="00830511">
        <w:rPr>
          <w:rFonts w:ascii="Arial" w:hAnsi="Arial" w:cs="Arial"/>
          <w:bCs/>
          <w:sz w:val="22"/>
          <w:szCs w:val="22"/>
        </w:rPr>
        <w:t xml:space="preserve"> farmácia de manipulação precisa apenas aplicar os rígidos controles de qualidade ao IFAV</w:t>
      </w:r>
      <w:r w:rsidR="00927991">
        <w:rPr>
          <w:rFonts w:ascii="Arial" w:hAnsi="Arial" w:cs="Arial"/>
          <w:bCs/>
          <w:sz w:val="22"/>
          <w:szCs w:val="22"/>
        </w:rPr>
        <w:t xml:space="preserve"> desejado</w:t>
      </w:r>
      <w:r w:rsidRPr="00830511">
        <w:rPr>
          <w:rFonts w:ascii="Arial" w:hAnsi="Arial" w:cs="Arial"/>
          <w:bCs/>
          <w:sz w:val="22"/>
          <w:szCs w:val="22"/>
        </w:rPr>
        <w:t>. Dessa forma, consegue aumentar as possibilidades de fitoterápicos</w:t>
      </w:r>
      <w:r w:rsidR="00344194">
        <w:rPr>
          <w:rFonts w:ascii="Arial" w:hAnsi="Arial" w:cs="Arial"/>
          <w:bCs/>
          <w:sz w:val="22"/>
          <w:szCs w:val="22"/>
        </w:rPr>
        <w:t xml:space="preserve"> e associações</w:t>
      </w:r>
      <w:r w:rsidRPr="00830511">
        <w:rPr>
          <w:rFonts w:ascii="Arial" w:hAnsi="Arial" w:cs="Arial"/>
          <w:bCs/>
          <w:sz w:val="22"/>
          <w:szCs w:val="22"/>
        </w:rPr>
        <w:t xml:space="preserve"> disponibilizados para a população</w:t>
      </w:r>
      <w:r w:rsidR="00927991">
        <w:rPr>
          <w:rFonts w:ascii="Arial" w:hAnsi="Arial" w:cs="Arial"/>
          <w:bCs/>
          <w:sz w:val="22"/>
          <w:szCs w:val="22"/>
        </w:rPr>
        <w:t>, incluindo associações pouco descritas</w:t>
      </w:r>
      <w:r w:rsidRPr="00830511">
        <w:rPr>
          <w:rFonts w:ascii="Arial" w:hAnsi="Arial" w:cs="Arial"/>
          <w:bCs/>
          <w:sz w:val="22"/>
          <w:szCs w:val="22"/>
        </w:rPr>
        <w:t>. Diante disto, o acompanhamento e monitoramento destas farmácias, além da constante atualização do farmacêutico para prestação de orientações ou atenção farmacêutica aos pacientes, torna-se imprescindível para um uso racional de fitoterápicos</w:t>
      </w:r>
      <w:r w:rsidR="00344194">
        <w:rPr>
          <w:rFonts w:ascii="Arial" w:hAnsi="Arial" w:cs="Arial"/>
          <w:bCs/>
          <w:sz w:val="22"/>
          <w:szCs w:val="22"/>
        </w:rPr>
        <w:t>.</w:t>
      </w:r>
    </w:p>
    <w:p w14:paraId="10865C94" w14:textId="4C339005" w:rsidR="00830511" w:rsidRPr="00830511" w:rsidRDefault="00830511" w:rsidP="00830511">
      <w:pPr>
        <w:ind w:firstLine="708"/>
        <w:jc w:val="both"/>
        <w:rPr>
          <w:rFonts w:ascii="Arial" w:hAnsi="Arial" w:cs="Arial"/>
          <w:bCs/>
          <w:sz w:val="22"/>
          <w:szCs w:val="22"/>
        </w:rPr>
      </w:pPr>
      <w:r w:rsidRPr="00830511">
        <w:rPr>
          <w:rFonts w:ascii="Arial" w:hAnsi="Arial" w:cs="Arial"/>
          <w:bCs/>
          <w:sz w:val="22"/>
          <w:szCs w:val="22"/>
        </w:rPr>
        <w:t xml:space="preserve">Desta maneira o levantamento de fitoterápicos e associações, consumidos por sexo do paciente e por números de prescrições, é </w:t>
      </w:r>
      <w:r w:rsidRPr="00830511">
        <w:rPr>
          <w:rFonts w:ascii="Arial" w:hAnsi="Arial" w:cs="Arial"/>
          <w:bCs/>
          <w:sz w:val="22"/>
          <w:szCs w:val="22"/>
        </w:rPr>
        <w:t xml:space="preserve">organizado na </w:t>
      </w:r>
      <w:r w:rsidR="00181422">
        <w:rPr>
          <w:rFonts w:ascii="Arial" w:hAnsi="Arial" w:cs="Arial"/>
          <w:bCs/>
          <w:sz w:val="22"/>
          <w:szCs w:val="22"/>
        </w:rPr>
        <w:t>T</w:t>
      </w:r>
      <w:r w:rsidRPr="00830511">
        <w:rPr>
          <w:rFonts w:ascii="Arial" w:hAnsi="Arial" w:cs="Arial"/>
          <w:bCs/>
          <w:sz w:val="22"/>
          <w:szCs w:val="22"/>
        </w:rPr>
        <w:t xml:space="preserve">abela </w:t>
      </w:r>
      <w:r w:rsidRPr="00181422">
        <w:rPr>
          <w:rFonts w:ascii="Arial" w:hAnsi="Arial" w:cs="Arial"/>
          <w:bCs/>
          <w:sz w:val="22"/>
          <w:szCs w:val="22"/>
        </w:rPr>
        <w:t xml:space="preserve">2 e </w:t>
      </w:r>
      <w:r w:rsidR="00181422" w:rsidRPr="00181422">
        <w:rPr>
          <w:rFonts w:ascii="Arial" w:hAnsi="Arial" w:cs="Arial"/>
          <w:bCs/>
          <w:sz w:val="22"/>
          <w:szCs w:val="22"/>
        </w:rPr>
        <w:t>F</w:t>
      </w:r>
      <w:r w:rsidRPr="00181422">
        <w:rPr>
          <w:rFonts w:ascii="Arial" w:hAnsi="Arial" w:cs="Arial"/>
          <w:bCs/>
          <w:sz w:val="22"/>
          <w:szCs w:val="22"/>
        </w:rPr>
        <w:t>igura1.</w:t>
      </w:r>
      <w:r w:rsidRPr="00830511">
        <w:rPr>
          <w:rFonts w:ascii="Arial" w:hAnsi="Arial" w:cs="Arial"/>
          <w:bCs/>
          <w:sz w:val="22"/>
          <w:szCs w:val="22"/>
        </w:rPr>
        <w:t xml:space="preserve">  A princípio, a grande maioria de medicamentos fitoterápicos é utilizada por pacientes do sexo feminino, como já era esperado, sendo discutido na literatura que tal relação extrapola-se não só para fitoterápicos, mas para qualquer </w:t>
      </w:r>
      <w:r w:rsidRPr="00181422">
        <w:rPr>
          <w:rFonts w:ascii="Arial" w:hAnsi="Arial" w:cs="Arial"/>
          <w:bCs/>
          <w:sz w:val="22"/>
          <w:szCs w:val="22"/>
        </w:rPr>
        <w:t>medicação (BERTOLDI, 2004</w:t>
      </w:r>
      <w:r w:rsidRPr="00830511">
        <w:rPr>
          <w:rFonts w:ascii="Arial" w:hAnsi="Arial" w:cs="Arial"/>
          <w:bCs/>
          <w:sz w:val="22"/>
          <w:szCs w:val="22"/>
        </w:rPr>
        <w:t>). Além disso, as medicações dispensadas são</w:t>
      </w:r>
      <w:r w:rsidR="00181422">
        <w:rPr>
          <w:rFonts w:ascii="Arial" w:hAnsi="Arial" w:cs="Arial"/>
          <w:bCs/>
          <w:sz w:val="22"/>
          <w:szCs w:val="22"/>
        </w:rPr>
        <w:t xml:space="preserve"> em sua totalidade apresentadas como cápsulas para uso oral </w:t>
      </w:r>
      <w:r w:rsidRPr="00830511">
        <w:rPr>
          <w:rFonts w:ascii="Arial" w:hAnsi="Arial" w:cs="Arial"/>
          <w:bCs/>
          <w:sz w:val="22"/>
          <w:szCs w:val="22"/>
        </w:rPr>
        <w:t>o que aumenta os riscos relacionados às interações medicamentosas.</w:t>
      </w:r>
    </w:p>
    <w:p w14:paraId="0D9A6539" w14:textId="77777777" w:rsidR="00830511" w:rsidRDefault="00830511" w:rsidP="00830511">
      <w:pPr>
        <w:ind w:firstLine="708"/>
        <w:jc w:val="both"/>
        <w:rPr>
          <w:rFonts w:ascii="Arial" w:hAnsi="Arial" w:cs="Arial"/>
          <w:bCs/>
          <w:sz w:val="22"/>
          <w:szCs w:val="22"/>
        </w:rPr>
      </w:pPr>
      <w:r w:rsidRPr="00830511">
        <w:rPr>
          <w:rFonts w:ascii="Arial" w:hAnsi="Arial" w:cs="Arial"/>
          <w:bCs/>
          <w:sz w:val="22"/>
          <w:szCs w:val="22"/>
        </w:rPr>
        <w:t xml:space="preserve">Na tabela 2 são listados os fitoterápicos mais dispensados em uma farmácia de manipulação de Teresina -PI, (2014/2015) dos quais, aqueles bastante descritos em estudos </w:t>
      </w:r>
      <w:proofErr w:type="spellStart"/>
      <w:r w:rsidRPr="00830511">
        <w:rPr>
          <w:rFonts w:ascii="Arial" w:hAnsi="Arial" w:cs="Arial"/>
          <w:bCs/>
          <w:sz w:val="22"/>
          <w:szCs w:val="22"/>
        </w:rPr>
        <w:t>etnofarmacológicos</w:t>
      </w:r>
      <w:proofErr w:type="spellEnd"/>
      <w:r w:rsidRPr="00830511">
        <w:rPr>
          <w:rFonts w:ascii="Arial" w:hAnsi="Arial" w:cs="Arial"/>
          <w:bCs/>
          <w:sz w:val="22"/>
          <w:szCs w:val="22"/>
        </w:rPr>
        <w:t xml:space="preserve"> e </w:t>
      </w:r>
      <w:proofErr w:type="spellStart"/>
      <w:r w:rsidRPr="00830511">
        <w:rPr>
          <w:rFonts w:ascii="Arial" w:hAnsi="Arial" w:cs="Arial"/>
          <w:bCs/>
          <w:sz w:val="22"/>
          <w:szCs w:val="22"/>
        </w:rPr>
        <w:t>etnobotânicos</w:t>
      </w:r>
      <w:proofErr w:type="spellEnd"/>
      <w:r w:rsidRPr="00830511">
        <w:rPr>
          <w:rFonts w:ascii="Arial" w:hAnsi="Arial" w:cs="Arial"/>
          <w:bCs/>
          <w:sz w:val="22"/>
          <w:szCs w:val="22"/>
        </w:rPr>
        <w:t xml:space="preserve">, </w:t>
      </w:r>
      <w:proofErr w:type="spellStart"/>
      <w:r w:rsidRPr="00830511">
        <w:rPr>
          <w:rFonts w:ascii="Arial" w:hAnsi="Arial" w:cs="Arial"/>
          <w:bCs/>
          <w:sz w:val="22"/>
          <w:szCs w:val="22"/>
        </w:rPr>
        <w:t>incluiam</w:t>
      </w:r>
      <w:proofErr w:type="spellEnd"/>
      <w:r w:rsidRPr="00830511">
        <w:rPr>
          <w:rFonts w:ascii="Arial" w:hAnsi="Arial" w:cs="Arial"/>
          <w:bCs/>
          <w:sz w:val="22"/>
          <w:szCs w:val="22"/>
        </w:rPr>
        <w:t xml:space="preserve"> Aloe vera (</w:t>
      </w:r>
      <w:r w:rsidRPr="00181422">
        <w:rPr>
          <w:rFonts w:ascii="Arial" w:hAnsi="Arial" w:cs="Arial"/>
          <w:bCs/>
          <w:i/>
          <w:sz w:val="22"/>
          <w:szCs w:val="22"/>
        </w:rPr>
        <w:t>Aloe vera (L</w:t>
      </w:r>
      <w:r w:rsidRPr="00830511">
        <w:rPr>
          <w:rFonts w:ascii="Arial" w:hAnsi="Arial" w:cs="Arial"/>
          <w:bCs/>
          <w:sz w:val="22"/>
          <w:szCs w:val="22"/>
        </w:rPr>
        <w:t xml:space="preserve">.) </w:t>
      </w:r>
      <w:proofErr w:type="spellStart"/>
      <w:r w:rsidRPr="00830511">
        <w:rPr>
          <w:rFonts w:ascii="Arial" w:hAnsi="Arial" w:cs="Arial"/>
          <w:bCs/>
          <w:sz w:val="22"/>
          <w:szCs w:val="22"/>
        </w:rPr>
        <w:t>Burm</w:t>
      </w:r>
      <w:proofErr w:type="spellEnd"/>
      <w:r w:rsidRPr="00830511">
        <w:rPr>
          <w:rFonts w:ascii="Arial" w:hAnsi="Arial" w:cs="Arial"/>
          <w:bCs/>
          <w:sz w:val="22"/>
          <w:szCs w:val="22"/>
        </w:rPr>
        <w:t xml:space="preserve">), </w:t>
      </w:r>
      <w:proofErr w:type="spellStart"/>
      <w:r w:rsidRPr="00830511">
        <w:rPr>
          <w:rFonts w:ascii="Arial" w:hAnsi="Arial" w:cs="Arial"/>
          <w:bCs/>
          <w:sz w:val="22"/>
          <w:szCs w:val="22"/>
        </w:rPr>
        <w:t>cáscara</w:t>
      </w:r>
      <w:proofErr w:type="spellEnd"/>
      <w:r w:rsidRPr="00830511">
        <w:rPr>
          <w:rFonts w:ascii="Arial" w:hAnsi="Arial" w:cs="Arial"/>
          <w:bCs/>
          <w:sz w:val="22"/>
          <w:szCs w:val="22"/>
        </w:rPr>
        <w:t xml:space="preserve"> sagrada (</w:t>
      </w:r>
      <w:proofErr w:type="spellStart"/>
      <w:r w:rsidRPr="00181422">
        <w:rPr>
          <w:rFonts w:ascii="Arial" w:hAnsi="Arial" w:cs="Arial"/>
          <w:bCs/>
          <w:i/>
          <w:sz w:val="22"/>
          <w:szCs w:val="22"/>
        </w:rPr>
        <w:t>Rhamnus</w:t>
      </w:r>
      <w:proofErr w:type="spellEnd"/>
      <w:r w:rsidRPr="00181422">
        <w:rPr>
          <w:rFonts w:ascii="Arial" w:hAnsi="Arial" w:cs="Arial"/>
          <w:bCs/>
          <w:i/>
          <w:sz w:val="22"/>
          <w:szCs w:val="22"/>
        </w:rPr>
        <w:t xml:space="preserve"> </w:t>
      </w:r>
      <w:proofErr w:type="spellStart"/>
      <w:r w:rsidRPr="00181422">
        <w:rPr>
          <w:rFonts w:ascii="Arial" w:hAnsi="Arial" w:cs="Arial"/>
          <w:bCs/>
          <w:i/>
          <w:sz w:val="22"/>
          <w:szCs w:val="22"/>
        </w:rPr>
        <w:t>purshiana</w:t>
      </w:r>
      <w:proofErr w:type="spellEnd"/>
      <w:r w:rsidRPr="00181422">
        <w:rPr>
          <w:rFonts w:ascii="Arial" w:hAnsi="Arial" w:cs="Arial"/>
          <w:bCs/>
          <w:i/>
          <w:sz w:val="22"/>
          <w:szCs w:val="22"/>
        </w:rPr>
        <w:t xml:space="preserve"> D.C</w:t>
      </w:r>
      <w:r w:rsidRPr="00830511">
        <w:rPr>
          <w:rFonts w:ascii="Arial" w:hAnsi="Arial" w:cs="Arial"/>
          <w:bCs/>
          <w:sz w:val="22"/>
          <w:szCs w:val="22"/>
        </w:rPr>
        <w:t>), chá verde (</w:t>
      </w:r>
      <w:proofErr w:type="spellStart"/>
      <w:r w:rsidRPr="00181422">
        <w:rPr>
          <w:rFonts w:ascii="Arial" w:hAnsi="Arial" w:cs="Arial"/>
          <w:bCs/>
          <w:i/>
          <w:sz w:val="22"/>
          <w:szCs w:val="22"/>
        </w:rPr>
        <w:t>Camellia</w:t>
      </w:r>
      <w:proofErr w:type="spellEnd"/>
      <w:r w:rsidRPr="00181422">
        <w:rPr>
          <w:rFonts w:ascii="Arial" w:hAnsi="Arial" w:cs="Arial"/>
          <w:bCs/>
          <w:i/>
          <w:sz w:val="22"/>
          <w:szCs w:val="22"/>
        </w:rPr>
        <w:t xml:space="preserve"> </w:t>
      </w:r>
      <w:proofErr w:type="spellStart"/>
      <w:r w:rsidRPr="00181422">
        <w:rPr>
          <w:rFonts w:ascii="Arial" w:hAnsi="Arial" w:cs="Arial"/>
          <w:bCs/>
          <w:i/>
          <w:sz w:val="22"/>
          <w:szCs w:val="22"/>
        </w:rPr>
        <w:t>sinensis</w:t>
      </w:r>
      <w:proofErr w:type="spellEnd"/>
      <w:r w:rsidRPr="00830511">
        <w:rPr>
          <w:rFonts w:ascii="Arial" w:hAnsi="Arial" w:cs="Arial"/>
          <w:bCs/>
          <w:sz w:val="22"/>
          <w:szCs w:val="22"/>
        </w:rPr>
        <w:t xml:space="preserve">), </w:t>
      </w:r>
      <w:proofErr w:type="spellStart"/>
      <w:r w:rsidRPr="00830511">
        <w:rPr>
          <w:rFonts w:ascii="Arial" w:hAnsi="Arial" w:cs="Arial"/>
          <w:bCs/>
          <w:sz w:val="22"/>
          <w:szCs w:val="22"/>
        </w:rPr>
        <w:t>ginkgo</w:t>
      </w:r>
      <w:proofErr w:type="spellEnd"/>
      <w:r w:rsidRPr="00830511">
        <w:rPr>
          <w:rFonts w:ascii="Arial" w:hAnsi="Arial" w:cs="Arial"/>
          <w:bCs/>
          <w:sz w:val="22"/>
          <w:szCs w:val="22"/>
        </w:rPr>
        <w:t xml:space="preserve"> (</w:t>
      </w:r>
      <w:proofErr w:type="spellStart"/>
      <w:r w:rsidRPr="00181422">
        <w:rPr>
          <w:rFonts w:ascii="Arial" w:hAnsi="Arial" w:cs="Arial"/>
          <w:bCs/>
          <w:i/>
          <w:sz w:val="22"/>
          <w:szCs w:val="22"/>
        </w:rPr>
        <w:t>Ginkgo</w:t>
      </w:r>
      <w:proofErr w:type="spellEnd"/>
      <w:r w:rsidRPr="00181422">
        <w:rPr>
          <w:rFonts w:ascii="Arial" w:hAnsi="Arial" w:cs="Arial"/>
          <w:bCs/>
          <w:i/>
          <w:sz w:val="22"/>
          <w:szCs w:val="22"/>
        </w:rPr>
        <w:t xml:space="preserve"> </w:t>
      </w:r>
      <w:proofErr w:type="spellStart"/>
      <w:r w:rsidRPr="00181422">
        <w:rPr>
          <w:rFonts w:ascii="Arial" w:hAnsi="Arial" w:cs="Arial"/>
          <w:bCs/>
          <w:i/>
          <w:sz w:val="22"/>
          <w:szCs w:val="22"/>
        </w:rPr>
        <w:t>biloba</w:t>
      </w:r>
      <w:proofErr w:type="spellEnd"/>
      <w:r w:rsidRPr="00830511">
        <w:rPr>
          <w:rFonts w:ascii="Arial" w:hAnsi="Arial" w:cs="Arial"/>
          <w:bCs/>
          <w:sz w:val="22"/>
          <w:szCs w:val="22"/>
        </w:rPr>
        <w:t xml:space="preserve">), </w:t>
      </w:r>
      <w:proofErr w:type="spellStart"/>
      <w:r w:rsidRPr="00830511">
        <w:rPr>
          <w:rFonts w:ascii="Arial" w:hAnsi="Arial" w:cs="Arial"/>
          <w:bCs/>
          <w:sz w:val="22"/>
          <w:szCs w:val="22"/>
        </w:rPr>
        <w:t>ginseng</w:t>
      </w:r>
      <w:proofErr w:type="spellEnd"/>
      <w:r w:rsidRPr="00830511">
        <w:rPr>
          <w:rFonts w:ascii="Arial" w:hAnsi="Arial" w:cs="Arial"/>
          <w:bCs/>
          <w:sz w:val="22"/>
          <w:szCs w:val="22"/>
        </w:rPr>
        <w:t xml:space="preserve"> (</w:t>
      </w:r>
      <w:proofErr w:type="spellStart"/>
      <w:r w:rsidRPr="00181422">
        <w:rPr>
          <w:rFonts w:ascii="Arial" w:hAnsi="Arial" w:cs="Arial"/>
          <w:bCs/>
          <w:i/>
          <w:sz w:val="22"/>
          <w:szCs w:val="22"/>
        </w:rPr>
        <w:t>Panax</w:t>
      </w:r>
      <w:proofErr w:type="spellEnd"/>
      <w:r w:rsidRPr="00181422">
        <w:rPr>
          <w:rFonts w:ascii="Arial" w:hAnsi="Arial" w:cs="Arial"/>
          <w:bCs/>
          <w:i/>
          <w:sz w:val="22"/>
          <w:szCs w:val="22"/>
        </w:rPr>
        <w:t xml:space="preserve"> </w:t>
      </w:r>
      <w:proofErr w:type="spellStart"/>
      <w:r w:rsidRPr="00181422">
        <w:rPr>
          <w:rFonts w:ascii="Arial" w:hAnsi="Arial" w:cs="Arial"/>
          <w:bCs/>
          <w:i/>
          <w:sz w:val="22"/>
          <w:szCs w:val="22"/>
        </w:rPr>
        <w:t>ginseng</w:t>
      </w:r>
      <w:proofErr w:type="spellEnd"/>
      <w:r w:rsidRPr="00830511">
        <w:rPr>
          <w:rFonts w:ascii="Arial" w:hAnsi="Arial" w:cs="Arial"/>
          <w:bCs/>
          <w:sz w:val="22"/>
          <w:szCs w:val="22"/>
        </w:rPr>
        <w:t>), pata de vaca (</w:t>
      </w:r>
      <w:proofErr w:type="spellStart"/>
      <w:r w:rsidRPr="00181422">
        <w:rPr>
          <w:rFonts w:ascii="Arial" w:hAnsi="Arial" w:cs="Arial"/>
          <w:bCs/>
          <w:i/>
          <w:sz w:val="22"/>
          <w:szCs w:val="22"/>
        </w:rPr>
        <w:t>Bauhinia</w:t>
      </w:r>
      <w:proofErr w:type="spellEnd"/>
      <w:r w:rsidRPr="00181422">
        <w:rPr>
          <w:rFonts w:ascii="Arial" w:hAnsi="Arial" w:cs="Arial"/>
          <w:bCs/>
          <w:i/>
          <w:sz w:val="22"/>
          <w:szCs w:val="22"/>
        </w:rPr>
        <w:t xml:space="preserve"> </w:t>
      </w:r>
      <w:proofErr w:type="spellStart"/>
      <w:r w:rsidRPr="00181422">
        <w:rPr>
          <w:rFonts w:ascii="Arial" w:hAnsi="Arial" w:cs="Arial"/>
          <w:bCs/>
          <w:i/>
          <w:sz w:val="22"/>
          <w:szCs w:val="22"/>
        </w:rPr>
        <w:t>forficata</w:t>
      </w:r>
      <w:proofErr w:type="spellEnd"/>
      <w:r w:rsidRPr="00181422">
        <w:rPr>
          <w:rFonts w:ascii="Arial" w:hAnsi="Arial" w:cs="Arial"/>
          <w:bCs/>
          <w:i/>
          <w:sz w:val="22"/>
          <w:szCs w:val="22"/>
        </w:rPr>
        <w:t xml:space="preserve"> </w:t>
      </w:r>
      <w:r w:rsidRPr="00830511">
        <w:rPr>
          <w:rFonts w:ascii="Arial" w:hAnsi="Arial" w:cs="Arial"/>
          <w:bCs/>
          <w:sz w:val="22"/>
          <w:szCs w:val="22"/>
        </w:rPr>
        <w:t>Link) e Passiflora (</w:t>
      </w:r>
      <w:r w:rsidRPr="00181422">
        <w:rPr>
          <w:rFonts w:ascii="Arial" w:hAnsi="Arial" w:cs="Arial"/>
          <w:bCs/>
          <w:i/>
          <w:sz w:val="22"/>
          <w:szCs w:val="22"/>
        </w:rPr>
        <w:t>Passiflora</w:t>
      </w:r>
      <w:r w:rsidRPr="00830511">
        <w:rPr>
          <w:rFonts w:ascii="Arial" w:hAnsi="Arial" w:cs="Arial"/>
          <w:bCs/>
          <w:sz w:val="22"/>
          <w:szCs w:val="22"/>
        </w:rPr>
        <w:t xml:space="preserve"> spp.).</w:t>
      </w:r>
    </w:p>
    <w:p w14:paraId="7729EBCF" w14:textId="77777777" w:rsidR="00FE41E2" w:rsidRDefault="00830511" w:rsidP="00830511">
      <w:pPr>
        <w:ind w:firstLine="708"/>
        <w:jc w:val="both"/>
        <w:rPr>
          <w:rFonts w:ascii="Arial" w:hAnsi="Arial" w:cs="Arial"/>
          <w:bCs/>
          <w:sz w:val="22"/>
          <w:szCs w:val="22"/>
        </w:rPr>
      </w:pPr>
      <w:r w:rsidRPr="00830511">
        <w:rPr>
          <w:rFonts w:ascii="Arial" w:hAnsi="Arial" w:cs="Arial"/>
          <w:bCs/>
          <w:sz w:val="22"/>
          <w:szCs w:val="22"/>
        </w:rPr>
        <w:t xml:space="preserve">É percebido a grande individualidade e particularidade encontradas nas associações, com poucas repetições de uma mesma fórmula. </w:t>
      </w:r>
      <w:proofErr w:type="spellStart"/>
      <w:r w:rsidRPr="00830511">
        <w:rPr>
          <w:rFonts w:ascii="Arial" w:hAnsi="Arial" w:cs="Arial"/>
          <w:bCs/>
          <w:sz w:val="22"/>
          <w:szCs w:val="22"/>
        </w:rPr>
        <w:t>Pholia</w:t>
      </w:r>
      <w:proofErr w:type="spellEnd"/>
      <w:r w:rsidRPr="00830511">
        <w:rPr>
          <w:rFonts w:ascii="Arial" w:hAnsi="Arial" w:cs="Arial"/>
          <w:bCs/>
          <w:sz w:val="22"/>
          <w:szCs w:val="22"/>
        </w:rPr>
        <w:t xml:space="preserve"> Magra® é um exemplo desta particularidade, cuja associação com </w:t>
      </w:r>
      <w:proofErr w:type="spellStart"/>
      <w:r w:rsidRPr="00FE41E2">
        <w:rPr>
          <w:rFonts w:ascii="Arial" w:hAnsi="Arial" w:cs="Arial"/>
          <w:bCs/>
          <w:i/>
          <w:sz w:val="22"/>
          <w:szCs w:val="22"/>
        </w:rPr>
        <w:t>Centela</w:t>
      </w:r>
      <w:proofErr w:type="spellEnd"/>
      <w:r w:rsidRPr="00FE41E2">
        <w:rPr>
          <w:rFonts w:ascii="Arial" w:hAnsi="Arial" w:cs="Arial"/>
          <w:bCs/>
          <w:i/>
          <w:sz w:val="22"/>
          <w:szCs w:val="22"/>
        </w:rPr>
        <w:t xml:space="preserve"> </w:t>
      </w:r>
      <w:proofErr w:type="spellStart"/>
      <w:r w:rsidR="00FE41E2" w:rsidRPr="00FE41E2">
        <w:rPr>
          <w:rFonts w:ascii="Arial" w:hAnsi="Arial" w:cs="Arial"/>
          <w:bCs/>
          <w:i/>
          <w:sz w:val="22"/>
          <w:szCs w:val="22"/>
        </w:rPr>
        <w:t>a</w:t>
      </w:r>
      <w:r w:rsidRPr="00FE41E2">
        <w:rPr>
          <w:rFonts w:ascii="Arial" w:hAnsi="Arial" w:cs="Arial"/>
          <w:bCs/>
          <w:i/>
          <w:sz w:val="22"/>
          <w:szCs w:val="22"/>
        </w:rPr>
        <w:t>siatica</w:t>
      </w:r>
      <w:proofErr w:type="spellEnd"/>
      <w:r w:rsidRPr="00830511">
        <w:rPr>
          <w:rFonts w:ascii="Arial" w:hAnsi="Arial" w:cs="Arial"/>
          <w:bCs/>
          <w:sz w:val="22"/>
          <w:szCs w:val="22"/>
        </w:rPr>
        <w:t xml:space="preserve">, Cavalinha, Alcachofra, </w:t>
      </w:r>
      <w:proofErr w:type="spellStart"/>
      <w:r w:rsidRPr="00830511">
        <w:rPr>
          <w:rFonts w:ascii="Arial" w:hAnsi="Arial" w:cs="Arial"/>
          <w:bCs/>
          <w:sz w:val="22"/>
          <w:szCs w:val="22"/>
        </w:rPr>
        <w:t>Spirulina</w:t>
      </w:r>
      <w:proofErr w:type="spellEnd"/>
      <w:r w:rsidRPr="00830511">
        <w:rPr>
          <w:rFonts w:ascii="Arial" w:hAnsi="Arial" w:cs="Arial"/>
          <w:bCs/>
          <w:sz w:val="22"/>
          <w:szCs w:val="22"/>
        </w:rPr>
        <w:t xml:space="preserve">, Carqueja e </w:t>
      </w:r>
      <w:proofErr w:type="spellStart"/>
      <w:r w:rsidRPr="00FE41E2">
        <w:rPr>
          <w:rFonts w:ascii="Arial" w:hAnsi="Arial" w:cs="Arial"/>
          <w:bCs/>
          <w:i/>
          <w:sz w:val="22"/>
          <w:szCs w:val="22"/>
        </w:rPr>
        <w:t>Cáscara</w:t>
      </w:r>
      <w:proofErr w:type="spellEnd"/>
      <w:r w:rsidRPr="00FE41E2">
        <w:rPr>
          <w:rFonts w:ascii="Arial" w:hAnsi="Arial" w:cs="Arial"/>
          <w:bCs/>
          <w:i/>
          <w:sz w:val="22"/>
          <w:szCs w:val="22"/>
        </w:rPr>
        <w:t xml:space="preserve"> </w:t>
      </w:r>
      <w:r w:rsidR="00FE41E2">
        <w:rPr>
          <w:rFonts w:ascii="Arial" w:hAnsi="Arial" w:cs="Arial"/>
          <w:bCs/>
          <w:i/>
          <w:sz w:val="22"/>
          <w:szCs w:val="22"/>
        </w:rPr>
        <w:t>s</w:t>
      </w:r>
      <w:r w:rsidRPr="00FE41E2">
        <w:rPr>
          <w:rFonts w:ascii="Arial" w:hAnsi="Arial" w:cs="Arial"/>
          <w:bCs/>
          <w:i/>
          <w:sz w:val="22"/>
          <w:szCs w:val="22"/>
        </w:rPr>
        <w:t>agrada</w:t>
      </w:r>
      <w:r w:rsidRPr="00830511">
        <w:rPr>
          <w:rFonts w:ascii="Arial" w:hAnsi="Arial" w:cs="Arial"/>
          <w:bCs/>
          <w:sz w:val="22"/>
          <w:szCs w:val="22"/>
        </w:rPr>
        <w:t xml:space="preserve">, representa uma única e exclusiva dispensação em janeiro de 2015 para paciente do sexo feminino. Vale destacar que todas as formulações foram devidamente prescritas por um médico. </w:t>
      </w:r>
    </w:p>
    <w:p w14:paraId="42EDB653" w14:textId="77777777" w:rsidR="00223309" w:rsidRDefault="00223309" w:rsidP="00223309">
      <w:pPr>
        <w:ind w:firstLine="708"/>
        <w:jc w:val="both"/>
        <w:rPr>
          <w:rFonts w:ascii="Arial" w:hAnsi="Arial" w:cs="Arial"/>
          <w:bCs/>
          <w:sz w:val="22"/>
          <w:szCs w:val="22"/>
        </w:rPr>
      </w:pPr>
      <w:r w:rsidRPr="00FE41E2">
        <w:rPr>
          <w:rFonts w:ascii="Arial" w:hAnsi="Arial" w:cs="Arial"/>
          <w:bCs/>
          <w:sz w:val="22"/>
          <w:szCs w:val="22"/>
        </w:rPr>
        <w:t xml:space="preserve">Na figura 1 há uma análise daqueles fitoterápicos mais prescritos, sejam sozinhos ou em associações. </w:t>
      </w:r>
      <w:proofErr w:type="spellStart"/>
      <w:r w:rsidRPr="00344194">
        <w:rPr>
          <w:rFonts w:ascii="Arial" w:hAnsi="Arial" w:cs="Arial"/>
          <w:bCs/>
          <w:i/>
          <w:sz w:val="22"/>
          <w:szCs w:val="22"/>
        </w:rPr>
        <w:t>Ginkgo</w:t>
      </w:r>
      <w:proofErr w:type="spellEnd"/>
      <w:r w:rsidRPr="00344194">
        <w:rPr>
          <w:rFonts w:ascii="Arial" w:hAnsi="Arial" w:cs="Arial"/>
          <w:bCs/>
          <w:i/>
          <w:sz w:val="22"/>
          <w:szCs w:val="22"/>
        </w:rPr>
        <w:t xml:space="preserve"> </w:t>
      </w:r>
      <w:proofErr w:type="spellStart"/>
      <w:r w:rsidRPr="00344194">
        <w:rPr>
          <w:rFonts w:ascii="Arial" w:hAnsi="Arial" w:cs="Arial"/>
          <w:bCs/>
          <w:i/>
          <w:sz w:val="22"/>
          <w:szCs w:val="22"/>
        </w:rPr>
        <w:t>biloba</w:t>
      </w:r>
      <w:proofErr w:type="spellEnd"/>
      <w:r w:rsidRPr="00344194">
        <w:rPr>
          <w:rFonts w:ascii="Arial" w:hAnsi="Arial" w:cs="Arial"/>
          <w:bCs/>
          <w:sz w:val="22"/>
          <w:szCs w:val="22"/>
        </w:rPr>
        <w:t>,</w:t>
      </w:r>
      <w:r w:rsidRPr="00FE41E2">
        <w:rPr>
          <w:rFonts w:ascii="Arial" w:hAnsi="Arial" w:cs="Arial"/>
          <w:bCs/>
          <w:sz w:val="22"/>
          <w:szCs w:val="22"/>
        </w:rPr>
        <w:t xml:space="preserve"> é notoriamente o mais consumido. Trata-se de fitoterápico mundialmente conhecido e amplamente utilizado devido suas propriedades anti-inflamatórias e ação vasodilatadora, o que são, em parte, justificativas para sua ação preventiva e paliativa à Doença de Alzheimer e ação cognitiva. Entretanto, sua associação com os outros medicamentos citados na tabela 2, incluindo </w:t>
      </w:r>
      <w:proofErr w:type="spellStart"/>
      <w:r w:rsidRPr="00FE41E2">
        <w:rPr>
          <w:rFonts w:ascii="Arial" w:hAnsi="Arial" w:cs="Arial"/>
          <w:bCs/>
          <w:sz w:val="22"/>
          <w:szCs w:val="22"/>
        </w:rPr>
        <w:t>Piracetan</w:t>
      </w:r>
      <w:proofErr w:type="spellEnd"/>
      <w:r w:rsidRPr="00FE41E2">
        <w:rPr>
          <w:rFonts w:ascii="Arial" w:hAnsi="Arial" w:cs="Arial"/>
          <w:bCs/>
          <w:sz w:val="22"/>
          <w:szCs w:val="22"/>
        </w:rPr>
        <w:t xml:space="preserve">, </w:t>
      </w:r>
      <w:proofErr w:type="spellStart"/>
      <w:r w:rsidRPr="00FE41E2">
        <w:rPr>
          <w:rFonts w:ascii="Arial" w:hAnsi="Arial" w:cs="Arial"/>
          <w:bCs/>
          <w:sz w:val="22"/>
          <w:szCs w:val="22"/>
        </w:rPr>
        <w:t>Meloxican</w:t>
      </w:r>
      <w:proofErr w:type="spellEnd"/>
      <w:r w:rsidRPr="00FE41E2">
        <w:rPr>
          <w:rFonts w:ascii="Arial" w:hAnsi="Arial" w:cs="Arial"/>
          <w:bCs/>
          <w:sz w:val="22"/>
          <w:szCs w:val="22"/>
        </w:rPr>
        <w:t xml:space="preserve"> e </w:t>
      </w:r>
      <w:proofErr w:type="spellStart"/>
      <w:r w:rsidRPr="00FE41E2">
        <w:rPr>
          <w:rFonts w:ascii="Arial" w:hAnsi="Arial" w:cs="Arial"/>
          <w:bCs/>
          <w:sz w:val="22"/>
          <w:szCs w:val="22"/>
        </w:rPr>
        <w:t>Ginseng</w:t>
      </w:r>
      <w:proofErr w:type="spellEnd"/>
      <w:r w:rsidRPr="00FE41E2">
        <w:rPr>
          <w:rFonts w:ascii="Arial" w:hAnsi="Arial" w:cs="Arial"/>
          <w:bCs/>
          <w:sz w:val="22"/>
          <w:szCs w:val="22"/>
        </w:rPr>
        <w:t>, devem levar em consideração os possíveis efeitos vasoativos além de efeitos indutivos e inativos de enzimas importantes no metabolismo de outros fármacos (SHI, 2010).</w:t>
      </w:r>
    </w:p>
    <w:p w14:paraId="07BF0988" w14:textId="77777777" w:rsidR="00223309" w:rsidRPr="00FE41E2" w:rsidRDefault="00223309" w:rsidP="00223309">
      <w:pPr>
        <w:ind w:firstLine="708"/>
        <w:jc w:val="both"/>
        <w:rPr>
          <w:rFonts w:ascii="Arial" w:hAnsi="Arial" w:cs="Arial"/>
          <w:bCs/>
          <w:sz w:val="22"/>
          <w:szCs w:val="22"/>
        </w:rPr>
      </w:pPr>
      <w:r w:rsidRPr="00810B05">
        <w:rPr>
          <w:rFonts w:ascii="Arial" w:hAnsi="Arial" w:cs="Arial"/>
          <w:sz w:val="22"/>
          <w:szCs w:val="22"/>
        </w:rPr>
        <w:t xml:space="preserve">O uso do </w:t>
      </w:r>
      <w:proofErr w:type="spellStart"/>
      <w:r w:rsidRPr="00CE7A0D">
        <w:rPr>
          <w:rFonts w:ascii="Arial" w:hAnsi="Arial" w:cs="Arial"/>
          <w:i/>
          <w:sz w:val="22"/>
          <w:szCs w:val="22"/>
        </w:rPr>
        <w:t>Ginkgo</w:t>
      </w:r>
      <w:proofErr w:type="spellEnd"/>
      <w:r w:rsidRPr="00CE7A0D">
        <w:rPr>
          <w:rFonts w:ascii="Arial" w:hAnsi="Arial" w:cs="Arial"/>
          <w:i/>
          <w:sz w:val="22"/>
          <w:szCs w:val="22"/>
        </w:rPr>
        <w:t xml:space="preserve"> </w:t>
      </w:r>
      <w:proofErr w:type="spellStart"/>
      <w:r w:rsidRPr="00CE7A0D">
        <w:rPr>
          <w:rFonts w:ascii="Arial" w:hAnsi="Arial" w:cs="Arial"/>
          <w:i/>
          <w:sz w:val="22"/>
          <w:szCs w:val="22"/>
        </w:rPr>
        <w:t>biloba</w:t>
      </w:r>
      <w:proofErr w:type="spellEnd"/>
      <w:r w:rsidRPr="00810B05">
        <w:rPr>
          <w:rFonts w:ascii="Arial" w:hAnsi="Arial" w:cs="Arial"/>
          <w:sz w:val="22"/>
          <w:szCs w:val="22"/>
        </w:rPr>
        <w:t xml:space="preserve"> associado à </w:t>
      </w:r>
      <w:proofErr w:type="spellStart"/>
      <w:r w:rsidRPr="00810B05">
        <w:rPr>
          <w:rFonts w:ascii="Arial" w:hAnsi="Arial" w:cs="Arial"/>
          <w:sz w:val="22"/>
          <w:szCs w:val="22"/>
        </w:rPr>
        <w:t>varfarina</w:t>
      </w:r>
      <w:proofErr w:type="spellEnd"/>
      <w:r w:rsidRPr="00810B05">
        <w:rPr>
          <w:rFonts w:ascii="Arial" w:hAnsi="Arial" w:cs="Arial"/>
          <w:sz w:val="22"/>
          <w:szCs w:val="22"/>
        </w:rPr>
        <w:t xml:space="preserve"> ou ao ácido salicílico pode </w:t>
      </w:r>
      <w:r>
        <w:rPr>
          <w:rFonts w:ascii="Arial" w:hAnsi="Arial" w:cs="Arial"/>
          <w:sz w:val="22"/>
          <w:szCs w:val="22"/>
        </w:rPr>
        <w:t>ocasionar</w:t>
      </w:r>
      <w:r w:rsidRPr="00810B05">
        <w:rPr>
          <w:rFonts w:ascii="Arial" w:hAnsi="Arial" w:cs="Arial"/>
          <w:sz w:val="22"/>
          <w:szCs w:val="22"/>
        </w:rPr>
        <w:t xml:space="preserve"> em efeitos </w:t>
      </w:r>
      <w:r>
        <w:rPr>
          <w:rFonts w:ascii="Arial" w:hAnsi="Arial" w:cs="Arial"/>
          <w:sz w:val="22"/>
          <w:szCs w:val="22"/>
        </w:rPr>
        <w:t>indesejáveis</w:t>
      </w:r>
      <w:r w:rsidRPr="00810B05">
        <w:rPr>
          <w:rFonts w:ascii="Arial" w:hAnsi="Arial" w:cs="Arial"/>
          <w:sz w:val="22"/>
          <w:szCs w:val="22"/>
        </w:rPr>
        <w:t xml:space="preserve">, pois, o uso concomitante destes fármacos, </w:t>
      </w:r>
      <w:r>
        <w:rPr>
          <w:rFonts w:ascii="Arial" w:hAnsi="Arial" w:cs="Arial"/>
          <w:sz w:val="22"/>
          <w:szCs w:val="22"/>
        </w:rPr>
        <w:t>intensifica</w:t>
      </w:r>
      <w:r w:rsidRPr="00810B05">
        <w:rPr>
          <w:rFonts w:ascii="Arial" w:hAnsi="Arial" w:cs="Arial"/>
          <w:sz w:val="22"/>
          <w:szCs w:val="22"/>
        </w:rPr>
        <w:t xml:space="preserve"> </w:t>
      </w:r>
      <w:r>
        <w:rPr>
          <w:rFonts w:ascii="Arial" w:hAnsi="Arial" w:cs="Arial"/>
          <w:sz w:val="22"/>
          <w:szCs w:val="22"/>
        </w:rPr>
        <w:t>o risco de hemorrágico</w:t>
      </w:r>
      <w:r w:rsidRPr="00810B05">
        <w:rPr>
          <w:rFonts w:ascii="Arial" w:hAnsi="Arial" w:cs="Arial"/>
          <w:sz w:val="22"/>
          <w:szCs w:val="22"/>
        </w:rPr>
        <w:t xml:space="preserve">, além de aumentar a pressão arterial quando associados a diuréticos </w:t>
      </w:r>
      <w:proofErr w:type="spellStart"/>
      <w:r w:rsidRPr="00810B05">
        <w:rPr>
          <w:rFonts w:ascii="Arial" w:hAnsi="Arial" w:cs="Arial"/>
          <w:sz w:val="22"/>
          <w:szCs w:val="22"/>
        </w:rPr>
        <w:t>tiazídicos</w:t>
      </w:r>
      <w:proofErr w:type="spellEnd"/>
      <w:r w:rsidRPr="00810B05">
        <w:rPr>
          <w:rFonts w:ascii="Arial" w:hAnsi="Arial" w:cs="Arial"/>
          <w:sz w:val="22"/>
          <w:szCs w:val="22"/>
        </w:rPr>
        <w:t xml:space="preserve"> e, em casos mais extremos pode ocasionar o estado de coma, se combinado com </w:t>
      </w:r>
      <w:proofErr w:type="spellStart"/>
      <w:r w:rsidRPr="00810B05">
        <w:rPr>
          <w:rFonts w:ascii="Arial" w:hAnsi="Arial" w:cs="Arial"/>
          <w:sz w:val="22"/>
          <w:szCs w:val="22"/>
        </w:rPr>
        <w:t>tradozona</w:t>
      </w:r>
      <w:proofErr w:type="spellEnd"/>
      <w:r w:rsidRPr="00810B05">
        <w:rPr>
          <w:rFonts w:ascii="Arial" w:hAnsi="Arial" w:cs="Arial"/>
          <w:sz w:val="22"/>
          <w:szCs w:val="22"/>
        </w:rPr>
        <w:t xml:space="preserve"> (CHEN et al., 2011).</w:t>
      </w:r>
      <w:r>
        <w:t xml:space="preserve"> </w:t>
      </w:r>
      <w:r w:rsidRPr="00FE41E2">
        <w:rPr>
          <w:rFonts w:ascii="Arial" w:hAnsi="Arial" w:cs="Arial"/>
          <w:bCs/>
          <w:sz w:val="22"/>
          <w:szCs w:val="22"/>
        </w:rPr>
        <w:t xml:space="preserve">Ainda pelo efeito vasoativo, cuidado também deve ser destacado na sua associação com outros fitoterápicos conhecidos por facilitar hemorragias (por exemplo, alho, </w:t>
      </w:r>
      <w:proofErr w:type="spellStart"/>
      <w:r w:rsidRPr="00FE41E2">
        <w:rPr>
          <w:rFonts w:ascii="Arial" w:hAnsi="Arial" w:cs="Arial"/>
          <w:bCs/>
          <w:sz w:val="22"/>
          <w:szCs w:val="22"/>
        </w:rPr>
        <w:t>ginseng</w:t>
      </w:r>
      <w:proofErr w:type="spellEnd"/>
      <w:r w:rsidRPr="00FE41E2">
        <w:rPr>
          <w:rFonts w:ascii="Arial" w:hAnsi="Arial" w:cs="Arial"/>
          <w:bCs/>
          <w:sz w:val="22"/>
          <w:szCs w:val="22"/>
        </w:rPr>
        <w:t xml:space="preserve"> e gengibre). Os </w:t>
      </w:r>
      <w:r w:rsidRPr="00FE41E2">
        <w:rPr>
          <w:rFonts w:ascii="Arial" w:hAnsi="Arial" w:cs="Arial"/>
          <w:bCs/>
          <w:sz w:val="22"/>
          <w:szCs w:val="22"/>
        </w:rPr>
        <w:lastRenderedPageBreak/>
        <w:t xml:space="preserve">principais componentes das preparações de </w:t>
      </w:r>
      <w:proofErr w:type="spellStart"/>
      <w:r w:rsidRPr="00CE7A0D">
        <w:rPr>
          <w:rFonts w:ascii="Arial" w:hAnsi="Arial" w:cs="Arial"/>
          <w:bCs/>
          <w:i/>
          <w:sz w:val="22"/>
          <w:szCs w:val="22"/>
        </w:rPr>
        <w:t>Ginkgo</w:t>
      </w:r>
      <w:proofErr w:type="spellEnd"/>
      <w:r w:rsidRPr="00CE7A0D">
        <w:rPr>
          <w:rFonts w:ascii="Arial" w:hAnsi="Arial" w:cs="Arial"/>
          <w:bCs/>
          <w:i/>
          <w:sz w:val="22"/>
          <w:szCs w:val="22"/>
        </w:rPr>
        <w:t xml:space="preserve"> </w:t>
      </w:r>
      <w:proofErr w:type="spellStart"/>
      <w:r w:rsidRPr="00CE7A0D">
        <w:rPr>
          <w:rFonts w:ascii="Arial" w:hAnsi="Arial" w:cs="Arial"/>
          <w:bCs/>
          <w:i/>
          <w:sz w:val="22"/>
          <w:szCs w:val="22"/>
        </w:rPr>
        <w:t>biloba</w:t>
      </w:r>
      <w:proofErr w:type="spellEnd"/>
      <w:r w:rsidRPr="00FE41E2">
        <w:rPr>
          <w:rFonts w:ascii="Arial" w:hAnsi="Arial" w:cs="Arial"/>
          <w:bCs/>
          <w:sz w:val="22"/>
          <w:szCs w:val="22"/>
        </w:rPr>
        <w:t xml:space="preserve"> (terpenos, glicosídeos </w:t>
      </w:r>
      <w:proofErr w:type="spellStart"/>
      <w:r w:rsidRPr="00FE41E2">
        <w:rPr>
          <w:rFonts w:ascii="Arial" w:hAnsi="Arial" w:cs="Arial"/>
          <w:bCs/>
          <w:sz w:val="22"/>
          <w:szCs w:val="22"/>
        </w:rPr>
        <w:t>flavonóides</w:t>
      </w:r>
      <w:proofErr w:type="spellEnd"/>
      <w:r w:rsidRPr="00FE41E2">
        <w:rPr>
          <w:rFonts w:ascii="Arial" w:hAnsi="Arial" w:cs="Arial"/>
          <w:bCs/>
          <w:sz w:val="22"/>
          <w:szCs w:val="22"/>
        </w:rPr>
        <w:t xml:space="preserve">) não inibem significativamente </w:t>
      </w:r>
      <w:proofErr w:type="spellStart"/>
      <w:r w:rsidRPr="00FE41E2">
        <w:rPr>
          <w:rFonts w:ascii="Arial" w:hAnsi="Arial" w:cs="Arial"/>
          <w:bCs/>
          <w:sz w:val="22"/>
          <w:szCs w:val="22"/>
        </w:rPr>
        <w:t>isoformas</w:t>
      </w:r>
      <w:proofErr w:type="spellEnd"/>
      <w:r w:rsidRPr="00FE41E2">
        <w:rPr>
          <w:rFonts w:ascii="Arial" w:hAnsi="Arial" w:cs="Arial"/>
          <w:bCs/>
          <w:sz w:val="22"/>
          <w:szCs w:val="22"/>
        </w:rPr>
        <w:t xml:space="preserve"> do </w:t>
      </w:r>
      <w:proofErr w:type="spellStart"/>
      <w:r w:rsidRPr="00FE41E2">
        <w:rPr>
          <w:rFonts w:ascii="Arial" w:hAnsi="Arial" w:cs="Arial"/>
          <w:bCs/>
          <w:sz w:val="22"/>
          <w:szCs w:val="22"/>
        </w:rPr>
        <w:t>citocromo</w:t>
      </w:r>
      <w:proofErr w:type="spellEnd"/>
      <w:r w:rsidRPr="00FE41E2">
        <w:rPr>
          <w:rFonts w:ascii="Arial" w:hAnsi="Arial" w:cs="Arial"/>
          <w:bCs/>
          <w:sz w:val="22"/>
          <w:szCs w:val="22"/>
        </w:rPr>
        <w:t xml:space="preserve"> P450 humano in vitro.  No entanto, outros componentes de </w:t>
      </w:r>
      <w:proofErr w:type="spellStart"/>
      <w:r w:rsidRPr="00FE41E2">
        <w:rPr>
          <w:rFonts w:ascii="Arial" w:hAnsi="Arial" w:cs="Arial"/>
          <w:bCs/>
          <w:sz w:val="22"/>
          <w:szCs w:val="22"/>
        </w:rPr>
        <w:t>ginkgo</w:t>
      </w:r>
      <w:proofErr w:type="spellEnd"/>
      <w:r w:rsidRPr="00FE41E2">
        <w:rPr>
          <w:rFonts w:ascii="Arial" w:hAnsi="Arial" w:cs="Arial"/>
          <w:bCs/>
          <w:sz w:val="22"/>
          <w:szCs w:val="22"/>
        </w:rPr>
        <w:t xml:space="preserve"> (</w:t>
      </w:r>
      <w:proofErr w:type="spellStart"/>
      <w:r w:rsidRPr="00FE41E2">
        <w:rPr>
          <w:rFonts w:ascii="Arial" w:hAnsi="Arial" w:cs="Arial"/>
          <w:bCs/>
          <w:sz w:val="22"/>
          <w:szCs w:val="22"/>
        </w:rPr>
        <w:t>agliconas</w:t>
      </w:r>
      <w:proofErr w:type="spellEnd"/>
      <w:r w:rsidRPr="00FE41E2">
        <w:rPr>
          <w:rFonts w:ascii="Arial" w:hAnsi="Arial" w:cs="Arial"/>
          <w:bCs/>
          <w:sz w:val="22"/>
          <w:szCs w:val="22"/>
        </w:rPr>
        <w:t xml:space="preserve"> de </w:t>
      </w:r>
      <w:proofErr w:type="spellStart"/>
      <w:r w:rsidRPr="00FE41E2">
        <w:rPr>
          <w:rFonts w:ascii="Arial" w:hAnsi="Arial" w:cs="Arial"/>
          <w:bCs/>
          <w:sz w:val="22"/>
          <w:szCs w:val="22"/>
        </w:rPr>
        <w:t>flavonóides</w:t>
      </w:r>
      <w:proofErr w:type="spellEnd"/>
      <w:r w:rsidRPr="00FE41E2">
        <w:rPr>
          <w:rFonts w:ascii="Arial" w:hAnsi="Arial" w:cs="Arial"/>
          <w:bCs/>
          <w:sz w:val="22"/>
          <w:szCs w:val="22"/>
        </w:rPr>
        <w:t xml:space="preserve">, e o </w:t>
      </w:r>
      <w:proofErr w:type="spellStart"/>
      <w:r w:rsidRPr="00FE41E2">
        <w:rPr>
          <w:rFonts w:ascii="Arial" w:hAnsi="Arial" w:cs="Arial"/>
          <w:bCs/>
          <w:sz w:val="22"/>
          <w:szCs w:val="22"/>
        </w:rPr>
        <w:t>biflavonóide</w:t>
      </w:r>
      <w:proofErr w:type="spellEnd"/>
      <w:r w:rsidRPr="00FE41E2">
        <w:rPr>
          <w:rFonts w:ascii="Arial" w:hAnsi="Arial" w:cs="Arial"/>
          <w:bCs/>
          <w:sz w:val="22"/>
          <w:szCs w:val="22"/>
        </w:rPr>
        <w:t xml:space="preserve"> </w:t>
      </w:r>
      <w:proofErr w:type="spellStart"/>
      <w:r w:rsidRPr="00FE41E2">
        <w:rPr>
          <w:rFonts w:ascii="Arial" w:hAnsi="Arial" w:cs="Arial"/>
          <w:bCs/>
          <w:sz w:val="22"/>
          <w:szCs w:val="22"/>
        </w:rPr>
        <w:t>amentoflavona</w:t>
      </w:r>
      <w:proofErr w:type="spellEnd"/>
      <w:r w:rsidRPr="00FE41E2">
        <w:rPr>
          <w:rFonts w:ascii="Arial" w:hAnsi="Arial" w:cs="Arial"/>
          <w:bCs/>
          <w:sz w:val="22"/>
          <w:szCs w:val="22"/>
        </w:rPr>
        <w:t>) inibem a CYP1A2 e CYP3A4. Apesar da importância clínica destas potenciais interações serem incertas, devem ser levadas em considerações no momento na prescrição (</w:t>
      </w:r>
      <w:r w:rsidRPr="00344194">
        <w:rPr>
          <w:rFonts w:ascii="Arial" w:hAnsi="Arial" w:cs="Arial"/>
          <w:bCs/>
          <w:sz w:val="22"/>
          <w:szCs w:val="22"/>
        </w:rPr>
        <w:t>FURUKORI, 2004).</w:t>
      </w:r>
    </w:p>
    <w:p w14:paraId="4603F9F6" w14:textId="77777777" w:rsidR="008B0270" w:rsidRDefault="008B0270" w:rsidP="00C50309">
      <w:pPr>
        <w:jc w:val="both"/>
        <w:rPr>
          <w:rFonts w:ascii="Arial" w:hAnsi="Arial" w:cs="Arial"/>
          <w:color w:val="0000FF"/>
          <w:sz w:val="22"/>
          <w:szCs w:val="22"/>
        </w:rPr>
      </w:pPr>
    </w:p>
    <w:p w14:paraId="58076EC5" w14:textId="77777777" w:rsidR="00830511" w:rsidRPr="00344194" w:rsidRDefault="00830511" w:rsidP="00830511">
      <w:pPr>
        <w:pStyle w:val="Ilustrao"/>
        <w:spacing w:before="0" w:after="0"/>
        <w:jc w:val="both"/>
        <w:rPr>
          <w:rFonts w:ascii="Arial" w:hAnsi="Arial" w:cs="Arial"/>
          <w:b/>
          <w:i w:val="0"/>
          <w:iCs w:val="0"/>
          <w:sz w:val="20"/>
        </w:rPr>
      </w:pPr>
      <w:r w:rsidRPr="00344194">
        <w:rPr>
          <w:rFonts w:ascii="Arial" w:hAnsi="Arial" w:cs="Arial"/>
          <w:b/>
          <w:i w:val="0"/>
          <w:iCs w:val="0"/>
          <w:sz w:val="20"/>
        </w:rPr>
        <w:t>Tabela 2 - Fitoterápicos dispensados no período de outubro de 2014 a março de 2015 em uma farmácia de manipulação de Teresina – PI.</w:t>
      </w:r>
    </w:p>
    <w:p w14:paraId="30316644" w14:textId="77777777" w:rsidR="00830511" w:rsidRPr="000879E1" w:rsidRDefault="00830511" w:rsidP="00830511">
      <w:pPr>
        <w:pStyle w:val="Ilustrao"/>
        <w:spacing w:before="0" w:after="0"/>
        <w:jc w:val="both"/>
        <w:rPr>
          <w:rFonts w:ascii="Arial" w:hAnsi="Arial" w:cs="Arial"/>
          <w:b/>
          <w:i w:val="0"/>
          <w:iCs w:val="0"/>
          <w:sz w:val="22"/>
        </w:rPr>
      </w:pPr>
    </w:p>
    <w:tbl>
      <w:tblPr>
        <w:tblW w:w="5058" w:type="dxa"/>
        <w:tblInd w:w="70" w:type="dxa"/>
        <w:tblLayout w:type="fixed"/>
        <w:tblCellMar>
          <w:left w:w="70" w:type="dxa"/>
          <w:right w:w="70" w:type="dxa"/>
        </w:tblCellMar>
        <w:tblLook w:val="04A0" w:firstRow="1" w:lastRow="0" w:firstColumn="1" w:lastColumn="0" w:noHBand="0" w:noVBand="1"/>
      </w:tblPr>
      <w:tblGrid>
        <w:gridCol w:w="3686"/>
        <w:gridCol w:w="1372"/>
      </w:tblGrid>
      <w:tr w:rsidR="00111C13" w14:paraId="7CA7A466" w14:textId="77777777" w:rsidTr="00FE41E2">
        <w:trPr>
          <w:trHeight w:val="300"/>
        </w:trPr>
        <w:tc>
          <w:tcPr>
            <w:tcW w:w="3686" w:type="dxa"/>
            <w:vMerge w:val="restart"/>
            <w:tcBorders>
              <w:top w:val="single" w:sz="4" w:space="0" w:color="auto"/>
              <w:left w:val="nil"/>
              <w:bottom w:val="single" w:sz="4" w:space="0" w:color="000000"/>
              <w:right w:val="nil"/>
            </w:tcBorders>
            <w:shd w:val="clear" w:color="auto" w:fill="auto"/>
            <w:noWrap/>
            <w:vAlign w:val="center"/>
            <w:hideMark/>
          </w:tcPr>
          <w:p w14:paraId="722D0B5A" w14:textId="77777777" w:rsidR="00111C13" w:rsidRPr="00344194" w:rsidRDefault="00111C13">
            <w:pPr>
              <w:widowControl/>
              <w:suppressAutoHyphens w:val="0"/>
              <w:jc w:val="center"/>
              <w:rPr>
                <w:rFonts w:ascii="Arial" w:eastAsia="Times New Roman" w:hAnsi="Arial" w:cs="Arial"/>
                <w:b/>
                <w:color w:val="000000"/>
                <w:sz w:val="20"/>
                <w:szCs w:val="20"/>
                <w:lang w:bidi="ar-SA"/>
              </w:rPr>
            </w:pPr>
            <w:r w:rsidRPr="00344194">
              <w:rPr>
                <w:rFonts w:ascii="Arial" w:hAnsi="Arial" w:cs="Arial"/>
                <w:b/>
                <w:color w:val="000000"/>
                <w:sz w:val="20"/>
                <w:szCs w:val="20"/>
              </w:rPr>
              <w:t>Fitoterápico</w:t>
            </w:r>
          </w:p>
        </w:tc>
        <w:tc>
          <w:tcPr>
            <w:tcW w:w="1372" w:type="dxa"/>
            <w:vMerge w:val="restart"/>
            <w:tcBorders>
              <w:top w:val="single" w:sz="4" w:space="0" w:color="auto"/>
              <w:left w:val="nil"/>
              <w:bottom w:val="single" w:sz="4" w:space="0" w:color="000000"/>
              <w:right w:val="nil"/>
            </w:tcBorders>
            <w:shd w:val="clear" w:color="auto" w:fill="auto"/>
            <w:vAlign w:val="center"/>
            <w:hideMark/>
          </w:tcPr>
          <w:p w14:paraId="451974EE" w14:textId="77777777" w:rsidR="00111C13" w:rsidRPr="00344194" w:rsidRDefault="00111C13">
            <w:pPr>
              <w:jc w:val="center"/>
              <w:rPr>
                <w:rFonts w:ascii="Arial" w:hAnsi="Arial" w:cs="Arial"/>
                <w:b/>
                <w:color w:val="000000"/>
                <w:sz w:val="20"/>
                <w:szCs w:val="20"/>
              </w:rPr>
            </w:pPr>
            <w:r w:rsidRPr="00344194">
              <w:rPr>
                <w:rFonts w:ascii="Arial" w:hAnsi="Arial" w:cs="Arial"/>
                <w:b/>
                <w:color w:val="000000"/>
                <w:sz w:val="20"/>
                <w:szCs w:val="20"/>
              </w:rPr>
              <w:t>Total Dispensado</w:t>
            </w:r>
          </w:p>
        </w:tc>
      </w:tr>
      <w:tr w:rsidR="00111C13" w14:paraId="68EC224D" w14:textId="77777777" w:rsidTr="00FE41E2">
        <w:trPr>
          <w:trHeight w:val="315"/>
        </w:trPr>
        <w:tc>
          <w:tcPr>
            <w:tcW w:w="3686" w:type="dxa"/>
            <w:vMerge/>
            <w:tcBorders>
              <w:top w:val="single" w:sz="4" w:space="0" w:color="auto"/>
              <w:left w:val="nil"/>
              <w:bottom w:val="single" w:sz="4" w:space="0" w:color="000000"/>
              <w:right w:val="nil"/>
            </w:tcBorders>
            <w:vAlign w:val="center"/>
            <w:hideMark/>
          </w:tcPr>
          <w:p w14:paraId="465AEA5F" w14:textId="77777777" w:rsidR="00111C13" w:rsidRPr="00344194" w:rsidRDefault="00111C13">
            <w:pPr>
              <w:rPr>
                <w:rFonts w:ascii="Arial" w:hAnsi="Arial" w:cs="Arial"/>
                <w:color w:val="000000"/>
                <w:sz w:val="20"/>
                <w:szCs w:val="20"/>
              </w:rPr>
            </w:pPr>
          </w:p>
        </w:tc>
        <w:tc>
          <w:tcPr>
            <w:tcW w:w="1372" w:type="dxa"/>
            <w:vMerge/>
            <w:tcBorders>
              <w:top w:val="single" w:sz="4" w:space="0" w:color="auto"/>
              <w:left w:val="nil"/>
              <w:bottom w:val="single" w:sz="4" w:space="0" w:color="000000"/>
              <w:right w:val="nil"/>
            </w:tcBorders>
            <w:vAlign w:val="center"/>
            <w:hideMark/>
          </w:tcPr>
          <w:p w14:paraId="28DE082B" w14:textId="77777777" w:rsidR="00111C13" w:rsidRPr="00344194" w:rsidRDefault="00111C13">
            <w:pPr>
              <w:rPr>
                <w:rFonts w:ascii="Arial" w:hAnsi="Arial" w:cs="Arial"/>
                <w:color w:val="000000"/>
                <w:sz w:val="20"/>
                <w:szCs w:val="20"/>
              </w:rPr>
            </w:pPr>
          </w:p>
        </w:tc>
      </w:tr>
      <w:tr w:rsidR="00111C13" w14:paraId="69FCAE78" w14:textId="77777777" w:rsidTr="00FE41E2">
        <w:trPr>
          <w:trHeight w:val="300"/>
        </w:trPr>
        <w:tc>
          <w:tcPr>
            <w:tcW w:w="3686" w:type="dxa"/>
            <w:tcBorders>
              <w:top w:val="nil"/>
              <w:left w:val="nil"/>
              <w:bottom w:val="nil"/>
              <w:right w:val="nil"/>
            </w:tcBorders>
            <w:shd w:val="clear" w:color="auto" w:fill="auto"/>
            <w:vAlign w:val="center"/>
            <w:hideMark/>
          </w:tcPr>
          <w:p w14:paraId="45ECC528" w14:textId="77777777" w:rsidR="00111C13" w:rsidRPr="00344194" w:rsidRDefault="00111C13">
            <w:pPr>
              <w:rPr>
                <w:rFonts w:ascii="Arial" w:hAnsi="Arial" w:cs="Arial"/>
                <w:color w:val="000000"/>
                <w:sz w:val="20"/>
                <w:szCs w:val="20"/>
              </w:rPr>
            </w:pPr>
            <w:proofErr w:type="spellStart"/>
            <w:r w:rsidRPr="00344194">
              <w:rPr>
                <w:rFonts w:ascii="Arial" w:hAnsi="Arial" w:cs="Arial"/>
                <w:color w:val="000000"/>
                <w:sz w:val="20"/>
                <w:szCs w:val="20"/>
              </w:rPr>
              <w:t>Ginko</w:t>
            </w:r>
            <w:proofErr w:type="spellEnd"/>
          </w:p>
        </w:tc>
        <w:tc>
          <w:tcPr>
            <w:tcW w:w="1372" w:type="dxa"/>
            <w:tcBorders>
              <w:top w:val="nil"/>
              <w:left w:val="nil"/>
              <w:bottom w:val="nil"/>
              <w:right w:val="nil"/>
            </w:tcBorders>
            <w:shd w:val="clear" w:color="auto" w:fill="auto"/>
            <w:vAlign w:val="center"/>
            <w:hideMark/>
          </w:tcPr>
          <w:p w14:paraId="27545990" w14:textId="77777777" w:rsidR="00111C13" w:rsidRPr="00344194" w:rsidRDefault="00111C13">
            <w:pPr>
              <w:jc w:val="center"/>
              <w:rPr>
                <w:rFonts w:ascii="Arial" w:hAnsi="Arial" w:cs="Arial"/>
                <w:color w:val="000000"/>
                <w:sz w:val="20"/>
                <w:szCs w:val="20"/>
              </w:rPr>
            </w:pPr>
            <w:r w:rsidRPr="00344194">
              <w:rPr>
                <w:rFonts w:ascii="Arial" w:hAnsi="Arial" w:cs="Arial"/>
                <w:color w:val="000000"/>
                <w:sz w:val="20"/>
                <w:szCs w:val="20"/>
              </w:rPr>
              <w:t>17</w:t>
            </w:r>
          </w:p>
        </w:tc>
      </w:tr>
      <w:tr w:rsidR="00111C13" w14:paraId="7F720B65" w14:textId="77777777" w:rsidTr="00FE41E2">
        <w:trPr>
          <w:trHeight w:val="300"/>
        </w:trPr>
        <w:tc>
          <w:tcPr>
            <w:tcW w:w="3686" w:type="dxa"/>
            <w:tcBorders>
              <w:top w:val="nil"/>
              <w:left w:val="nil"/>
              <w:bottom w:val="nil"/>
              <w:right w:val="nil"/>
            </w:tcBorders>
            <w:shd w:val="clear" w:color="auto" w:fill="auto"/>
            <w:vAlign w:val="center"/>
            <w:hideMark/>
          </w:tcPr>
          <w:p w14:paraId="1DBE2489" w14:textId="77777777" w:rsidR="00111C13" w:rsidRPr="00344194" w:rsidRDefault="00111C13">
            <w:pPr>
              <w:rPr>
                <w:rFonts w:ascii="Arial" w:hAnsi="Arial" w:cs="Arial"/>
                <w:i/>
                <w:iCs/>
                <w:color w:val="000000"/>
                <w:sz w:val="20"/>
                <w:szCs w:val="20"/>
              </w:rPr>
            </w:pPr>
            <w:proofErr w:type="spellStart"/>
            <w:r w:rsidRPr="00344194">
              <w:rPr>
                <w:rFonts w:ascii="Arial" w:hAnsi="Arial" w:cs="Arial"/>
                <w:i/>
                <w:iCs/>
                <w:color w:val="000000"/>
                <w:sz w:val="20"/>
                <w:szCs w:val="20"/>
              </w:rPr>
              <w:t>Ginkgo</w:t>
            </w:r>
            <w:proofErr w:type="spellEnd"/>
            <w:r w:rsidRPr="00344194">
              <w:rPr>
                <w:rFonts w:ascii="Arial" w:hAnsi="Arial" w:cs="Arial"/>
                <w:i/>
                <w:iCs/>
                <w:color w:val="000000"/>
                <w:sz w:val="20"/>
                <w:szCs w:val="20"/>
              </w:rPr>
              <w:t xml:space="preserve"> </w:t>
            </w:r>
            <w:proofErr w:type="spellStart"/>
            <w:proofErr w:type="gramStart"/>
            <w:r w:rsidRPr="00344194">
              <w:rPr>
                <w:rFonts w:ascii="Arial" w:hAnsi="Arial" w:cs="Arial"/>
                <w:i/>
                <w:iCs/>
                <w:color w:val="000000"/>
                <w:sz w:val="20"/>
                <w:szCs w:val="20"/>
              </w:rPr>
              <w:t>biloba,Ginseng</w:t>
            </w:r>
            <w:proofErr w:type="spellEnd"/>
            <w:proofErr w:type="gramEnd"/>
            <w:r w:rsidRPr="00344194">
              <w:rPr>
                <w:rFonts w:ascii="Arial" w:hAnsi="Arial" w:cs="Arial"/>
                <w:i/>
                <w:iCs/>
                <w:color w:val="000000"/>
                <w:sz w:val="20"/>
                <w:szCs w:val="20"/>
              </w:rPr>
              <w:t xml:space="preserve"> spp.</w:t>
            </w:r>
          </w:p>
        </w:tc>
        <w:tc>
          <w:tcPr>
            <w:tcW w:w="1372" w:type="dxa"/>
            <w:tcBorders>
              <w:top w:val="nil"/>
              <w:left w:val="nil"/>
              <w:bottom w:val="nil"/>
              <w:right w:val="nil"/>
            </w:tcBorders>
            <w:shd w:val="clear" w:color="auto" w:fill="auto"/>
            <w:vAlign w:val="center"/>
            <w:hideMark/>
          </w:tcPr>
          <w:p w14:paraId="228C67AD" w14:textId="77777777" w:rsidR="00111C13" w:rsidRPr="00344194" w:rsidRDefault="00111C13">
            <w:pPr>
              <w:jc w:val="center"/>
              <w:rPr>
                <w:rFonts w:ascii="Arial" w:hAnsi="Arial" w:cs="Arial"/>
                <w:color w:val="000000"/>
                <w:sz w:val="20"/>
                <w:szCs w:val="20"/>
              </w:rPr>
            </w:pPr>
            <w:r w:rsidRPr="00344194">
              <w:rPr>
                <w:rFonts w:ascii="Arial" w:hAnsi="Arial" w:cs="Arial"/>
                <w:color w:val="000000"/>
                <w:sz w:val="20"/>
                <w:szCs w:val="20"/>
              </w:rPr>
              <w:t>15</w:t>
            </w:r>
          </w:p>
        </w:tc>
      </w:tr>
      <w:tr w:rsidR="00111C13" w14:paraId="28F87C4C" w14:textId="77777777" w:rsidTr="00FE41E2">
        <w:trPr>
          <w:trHeight w:val="510"/>
        </w:trPr>
        <w:tc>
          <w:tcPr>
            <w:tcW w:w="3686" w:type="dxa"/>
            <w:tcBorders>
              <w:top w:val="nil"/>
              <w:left w:val="nil"/>
              <w:bottom w:val="nil"/>
              <w:right w:val="nil"/>
            </w:tcBorders>
            <w:shd w:val="clear" w:color="auto" w:fill="auto"/>
            <w:vAlign w:val="center"/>
            <w:hideMark/>
          </w:tcPr>
          <w:p w14:paraId="552C20B2" w14:textId="77777777" w:rsidR="00111C13" w:rsidRPr="00344194" w:rsidRDefault="00111C13">
            <w:pPr>
              <w:rPr>
                <w:rFonts w:ascii="Arial" w:hAnsi="Arial" w:cs="Arial"/>
                <w:color w:val="000000"/>
                <w:sz w:val="20"/>
                <w:szCs w:val="20"/>
              </w:rPr>
            </w:pPr>
            <w:proofErr w:type="spellStart"/>
            <w:r w:rsidRPr="00344194">
              <w:rPr>
                <w:rFonts w:ascii="Arial" w:hAnsi="Arial" w:cs="Arial"/>
                <w:i/>
                <w:iCs/>
                <w:color w:val="000000"/>
                <w:sz w:val="20"/>
                <w:szCs w:val="20"/>
              </w:rPr>
              <w:t>Ginkgo</w:t>
            </w:r>
            <w:proofErr w:type="spellEnd"/>
            <w:r w:rsidRPr="00344194">
              <w:rPr>
                <w:rFonts w:ascii="Arial" w:hAnsi="Arial" w:cs="Arial"/>
                <w:i/>
                <w:iCs/>
                <w:color w:val="000000"/>
                <w:sz w:val="20"/>
                <w:szCs w:val="20"/>
              </w:rPr>
              <w:t xml:space="preserve"> </w:t>
            </w:r>
            <w:proofErr w:type="spellStart"/>
            <w:r w:rsidRPr="00344194">
              <w:rPr>
                <w:rFonts w:ascii="Arial" w:hAnsi="Arial" w:cs="Arial"/>
                <w:i/>
                <w:iCs/>
                <w:color w:val="000000"/>
                <w:sz w:val="20"/>
                <w:szCs w:val="20"/>
              </w:rPr>
              <w:t>biloba</w:t>
            </w:r>
            <w:proofErr w:type="spellEnd"/>
            <w:r w:rsidRPr="00344194">
              <w:rPr>
                <w:rFonts w:ascii="Arial" w:hAnsi="Arial" w:cs="Arial"/>
                <w:color w:val="000000"/>
                <w:sz w:val="20"/>
                <w:szCs w:val="20"/>
              </w:rPr>
              <w:t xml:space="preserve">, </w:t>
            </w:r>
            <w:proofErr w:type="spellStart"/>
            <w:proofErr w:type="gramStart"/>
            <w:r w:rsidRPr="00344194">
              <w:rPr>
                <w:rFonts w:ascii="Arial" w:hAnsi="Arial" w:cs="Arial"/>
                <w:color w:val="000000"/>
                <w:sz w:val="20"/>
                <w:szCs w:val="20"/>
              </w:rPr>
              <w:t>Flunarizina,Piracetam</w:t>
            </w:r>
            <w:proofErr w:type="spellEnd"/>
            <w:proofErr w:type="gramEnd"/>
          </w:p>
        </w:tc>
        <w:tc>
          <w:tcPr>
            <w:tcW w:w="1372" w:type="dxa"/>
            <w:tcBorders>
              <w:top w:val="nil"/>
              <w:left w:val="nil"/>
              <w:bottom w:val="nil"/>
              <w:right w:val="nil"/>
            </w:tcBorders>
            <w:shd w:val="clear" w:color="auto" w:fill="auto"/>
            <w:vAlign w:val="center"/>
            <w:hideMark/>
          </w:tcPr>
          <w:p w14:paraId="18EF2203" w14:textId="77777777" w:rsidR="00111C13" w:rsidRPr="00344194" w:rsidRDefault="00111C13">
            <w:pPr>
              <w:jc w:val="center"/>
              <w:rPr>
                <w:rFonts w:ascii="Arial" w:hAnsi="Arial" w:cs="Arial"/>
                <w:color w:val="000000"/>
                <w:sz w:val="20"/>
                <w:szCs w:val="20"/>
              </w:rPr>
            </w:pPr>
            <w:r w:rsidRPr="00344194">
              <w:rPr>
                <w:rFonts w:ascii="Arial" w:hAnsi="Arial" w:cs="Arial"/>
                <w:color w:val="000000"/>
                <w:sz w:val="20"/>
                <w:szCs w:val="20"/>
              </w:rPr>
              <w:t>2</w:t>
            </w:r>
          </w:p>
        </w:tc>
      </w:tr>
      <w:tr w:rsidR="00111C13" w14:paraId="4EFE2AE0" w14:textId="77777777" w:rsidTr="00FE41E2">
        <w:trPr>
          <w:trHeight w:val="300"/>
        </w:trPr>
        <w:tc>
          <w:tcPr>
            <w:tcW w:w="3686" w:type="dxa"/>
            <w:tcBorders>
              <w:top w:val="nil"/>
              <w:left w:val="nil"/>
              <w:bottom w:val="nil"/>
              <w:right w:val="nil"/>
            </w:tcBorders>
            <w:shd w:val="clear" w:color="auto" w:fill="auto"/>
            <w:vAlign w:val="center"/>
            <w:hideMark/>
          </w:tcPr>
          <w:p w14:paraId="5FC533B8" w14:textId="77777777" w:rsidR="00111C13" w:rsidRPr="00344194" w:rsidRDefault="00111C13">
            <w:pPr>
              <w:rPr>
                <w:rFonts w:ascii="Arial" w:hAnsi="Arial" w:cs="Arial"/>
                <w:color w:val="000000"/>
                <w:sz w:val="20"/>
                <w:szCs w:val="20"/>
              </w:rPr>
            </w:pPr>
            <w:proofErr w:type="spellStart"/>
            <w:r w:rsidRPr="00344194">
              <w:rPr>
                <w:rFonts w:ascii="Arial" w:hAnsi="Arial" w:cs="Arial"/>
                <w:i/>
                <w:iCs/>
                <w:color w:val="000000"/>
                <w:sz w:val="20"/>
                <w:szCs w:val="20"/>
              </w:rPr>
              <w:t>Ginkgo</w:t>
            </w:r>
            <w:proofErr w:type="spellEnd"/>
            <w:r w:rsidRPr="00344194">
              <w:rPr>
                <w:rFonts w:ascii="Arial" w:hAnsi="Arial" w:cs="Arial"/>
                <w:i/>
                <w:iCs/>
                <w:color w:val="000000"/>
                <w:sz w:val="20"/>
                <w:szCs w:val="20"/>
              </w:rPr>
              <w:t xml:space="preserve"> </w:t>
            </w:r>
            <w:proofErr w:type="spellStart"/>
            <w:proofErr w:type="gramStart"/>
            <w:r w:rsidRPr="00344194">
              <w:rPr>
                <w:rFonts w:ascii="Arial" w:hAnsi="Arial" w:cs="Arial"/>
                <w:i/>
                <w:iCs/>
                <w:color w:val="000000"/>
                <w:sz w:val="20"/>
                <w:szCs w:val="20"/>
              </w:rPr>
              <w:t>biloba,Ginseng</w:t>
            </w:r>
            <w:proofErr w:type="gramEnd"/>
            <w:r w:rsidRPr="00344194">
              <w:rPr>
                <w:rFonts w:ascii="Arial" w:hAnsi="Arial" w:cs="Arial"/>
                <w:color w:val="000000"/>
                <w:sz w:val="20"/>
                <w:szCs w:val="20"/>
              </w:rPr>
              <w:t>,Resveratrol</w:t>
            </w:r>
            <w:proofErr w:type="spellEnd"/>
          </w:p>
        </w:tc>
        <w:tc>
          <w:tcPr>
            <w:tcW w:w="1372" w:type="dxa"/>
            <w:tcBorders>
              <w:top w:val="nil"/>
              <w:left w:val="nil"/>
              <w:bottom w:val="nil"/>
              <w:right w:val="nil"/>
            </w:tcBorders>
            <w:shd w:val="clear" w:color="auto" w:fill="auto"/>
            <w:vAlign w:val="center"/>
            <w:hideMark/>
          </w:tcPr>
          <w:p w14:paraId="2B5DF7F5" w14:textId="77777777" w:rsidR="00111C13" w:rsidRPr="00344194" w:rsidRDefault="00111C13">
            <w:pPr>
              <w:jc w:val="center"/>
              <w:rPr>
                <w:rFonts w:ascii="Arial" w:hAnsi="Arial" w:cs="Arial"/>
                <w:color w:val="000000"/>
                <w:sz w:val="20"/>
                <w:szCs w:val="20"/>
              </w:rPr>
            </w:pPr>
            <w:r w:rsidRPr="00344194">
              <w:rPr>
                <w:rFonts w:ascii="Arial" w:hAnsi="Arial" w:cs="Arial"/>
                <w:color w:val="000000"/>
                <w:sz w:val="20"/>
                <w:szCs w:val="20"/>
              </w:rPr>
              <w:t>19</w:t>
            </w:r>
          </w:p>
        </w:tc>
      </w:tr>
      <w:tr w:rsidR="00111C13" w14:paraId="04439D9B" w14:textId="77777777" w:rsidTr="00FE41E2">
        <w:trPr>
          <w:trHeight w:val="300"/>
        </w:trPr>
        <w:tc>
          <w:tcPr>
            <w:tcW w:w="3686" w:type="dxa"/>
            <w:tcBorders>
              <w:top w:val="nil"/>
              <w:left w:val="nil"/>
              <w:bottom w:val="nil"/>
              <w:right w:val="nil"/>
            </w:tcBorders>
            <w:shd w:val="clear" w:color="auto" w:fill="auto"/>
            <w:vAlign w:val="center"/>
            <w:hideMark/>
          </w:tcPr>
          <w:p w14:paraId="07BFA80C" w14:textId="77777777" w:rsidR="00111C13" w:rsidRPr="00344194" w:rsidRDefault="00111C13">
            <w:pPr>
              <w:rPr>
                <w:rFonts w:ascii="Arial" w:hAnsi="Arial" w:cs="Arial"/>
                <w:i/>
                <w:iCs/>
                <w:color w:val="000000"/>
                <w:sz w:val="20"/>
                <w:szCs w:val="20"/>
              </w:rPr>
            </w:pPr>
            <w:proofErr w:type="spellStart"/>
            <w:r w:rsidRPr="00344194">
              <w:rPr>
                <w:rFonts w:ascii="Arial" w:hAnsi="Arial" w:cs="Arial"/>
                <w:i/>
                <w:iCs/>
                <w:color w:val="000000"/>
                <w:sz w:val="20"/>
                <w:szCs w:val="20"/>
              </w:rPr>
              <w:t>Uxi</w:t>
            </w:r>
            <w:proofErr w:type="spellEnd"/>
            <w:r w:rsidRPr="00344194">
              <w:rPr>
                <w:rFonts w:ascii="Arial" w:hAnsi="Arial" w:cs="Arial"/>
                <w:i/>
                <w:iCs/>
                <w:color w:val="000000"/>
                <w:sz w:val="20"/>
                <w:szCs w:val="20"/>
              </w:rPr>
              <w:t xml:space="preserve"> </w:t>
            </w:r>
            <w:proofErr w:type="spellStart"/>
            <w:proofErr w:type="gramStart"/>
            <w:r w:rsidRPr="00344194">
              <w:rPr>
                <w:rFonts w:ascii="Arial" w:hAnsi="Arial" w:cs="Arial"/>
                <w:i/>
                <w:iCs/>
                <w:color w:val="000000"/>
                <w:sz w:val="20"/>
                <w:szCs w:val="20"/>
              </w:rPr>
              <w:t>Amarelo,Unha</w:t>
            </w:r>
            <w:proofErr w:type="spellEnd"/>
            <w:proofErr w:type="gramEnd"/>
            <w:r w:rsidRPr="00344194">
              <w:rPr>
                <w:rFonts w:ascii="Arial" w:hAnsi="Arial" w:cs="Arial"/>
                <w:i/>
                <w:iCs/>
                <w:color w:val="000000"/>
                <w:sz w:val="20"/>
                <w:szCs w:val="20"/>
              </w:rPr>
              <w:t xml:space="preserve"> de Gato</w:t>
            </w:r>
          </w:p>
        </w:tc>
        <w:tc>
          <w:tcPr>
            <w:tcW w:w="1372" w:type="dxa"/>
            <w:tcBorders>
              <w:top w:val="nil"/>
              <w:left w:val="nil"/>
              <w:bottom w:val="nil"/>
              <w:right w:val="nil"/>
            </w:tcBorders>
            <w:shd w:val="clear" w:color="auto" w:fill="auto"/>
            <w:vAlign w:val="center"/>
            <w:hideMark/>
          </w:tcPr>
          <w:p w14:paraId="5E9E9193" w14:textId="77777777" w:rsidR="00111C13" w:rsidRPr="00344194" w:rsidRDefault="00111C13">
            <w:pPr>
              <w:jc w:val="center"/>
              <w:rPr>
                <w:rFonts w:ascii="Arial" w:hAnsi="Arial" w:cs="Arial"/>
                <w:color w:val="000000"/>
                <w:sz w:val="20"/>
                <w:szCs w:val="20"/>
              </w:rPr>
            </w:pPr>
            <w:r w:rsidRPr="00344194">
              <w:rPr>
                <w:rFonts w:ascii="Arial" w:hAnsi="Arial" w:cs="Arial"/>
                <w:color w:val="000000"/>
                <w:sz w:val="20"/>
                <w:szCs w:val="20"/>
              </w:rPr>
              <w:t>12</w:t>
            </w:r>
          </w:p>
        </w:tc>
      </w:tr>
      <w:tr w:rsidR="00111C13" w14:paraId="7BD5AC60" w14:textId="77777777" w:rsidTr="00FE41E2">
        <w:trPr>
          <w:trHeight w:val="300"/>
        </w:trPr>
        <w:tc>
          <w:tcPr>
            <w:tcW w:w="3686" w:type="dxa"/>
            <w:tcBorders>
              <w:top w:val="nil"/>
              <w:left w:val="nil"/>
              <w:bottom w:val="nil"/>
              <w:right w:val="nil"/>
            </w:tcBorders>
            <w:shd w:val="clear" w:color="auto" w:fill="auto"/>
            <w:vAlign w:val="center"/>
            <w:hideMark/>
          </w:tcPr>
          <w:p w14:paraId="3101F7AF" w14:textId="77777777" w:rsidR="00111C13" w:rsidRPr="00344194" w:rsidRDefault="00111C13">
            <w:pPr>
              <w:rPr>
                <w:rFonts w:ascii="Arial" w:hAnsi="Arial" w:cs="Arial"/>
                <w:i/>
                <w:iCs/>
                <w:color w:val="000000"/>
                <w:sz w:val="20"/>
                <w:szCs w:val="20"/>
              </w:rPr>
            </w:pPr>
            <w:proofErr w:type="spellStart"/>
            <w:r w:rsidRPr="00344194">
              <w:rPr>
                <w:rFonts w:ascii="Arial" w:hAnsi="Arial" w:cs="Arial"/>
                <w:i/>
                <w:iCs/>
                <w:color w:val="000000"/>
                <w:sz w:val="20"/>
                <w:szCs w:val="20"/>
              </w:rPr>
              <w:t>Tribulus</w:t>
            </w:r>
            <w:proofErr w:type="spellEnd"/>
            <w:r w:rsidRPr="00344194">
              <w:rPr>
                <w:rFonts w:ascii="Arial" w:hAnsi="Arial" w:cs="Arial"/>
                <w:i/>
                <w:iCs/>
                <w:color w:val="000000"/>
                <w:sz w:val="20"/>
                <w:szCs w:val="20"/>
              </w:rPr>
              <w:t xml:space="preserve"> </w:t>
            </w:r>
            <w:proofErr w:type="spellStart"/>
            <w:r w:rsidRPr="00344194">
              <w:rPr>
                <w:rFonts w:ascii="Arial" w:hAnsi="Arial" w:cs="Arial"/>
                <w:i/>
                <w:iCs/>
                <w:color w:val="000000"/>
                <w:sz w:val="20"/>
                <w:szCs w:val="20"/>
              </w:rPr>
              <w:t>Terrestris</w:t>
            </w:r>
            <w:proofErr w:type="spellEnd"/>
          </w:p>
        </w:tc>
        <w:tc>
          <w:tcPr>
            <w:tcW w:w="1372" w:type="dxa"/>
            <w:tcBorders>
              <w:top w:val="nil"/>
              <w:left w:val="nil"/>
              <w:bottom w:val="nil"/>
              <w:right w:val="nil"/>
            </w:tcBorders>
            <w:shd w:val="clear" w:color="auto" w:fill="auto"/>
            <w:vAlign w:val="center"/>
            <w:hideMark/>
          </w:tcPr>
          <w:p w14:paraId="3387CD24" w14:textId="77777777" w:rsidR="00111C13" w:rsidRPr="00344194" w:rsidRDefault="00111C13">
            <w:pPr>
              <w:jc w:val="center"/>
              <w:rPr>
                <w:rFonts w:ascii="Arial" w:hAnsi="Arial" w:cs="Arial"/>
                <w:color w:val="000000"/>
                <w:sz w:val="20"/>
                <w:szCs w:val="20"/>
              </w:rPr>
            </w:pPr>
            <w:r w:rsidRPr="00344194">
              <w:rPr>
                <w:rFonts w:ascii="Arial" w:hAnsi="Arial" w:cs="Arial"/>
                <w:color w:val="000000"/>
                <w:sz w:val="20"/>
                <w:szCs w:val="20"/>
              </w:rPr>
              <w:t>3</w:t>
            </w:r>
          </w:p>
        </w:tc>
      </w:tr>
      <w:tr w:rsidR="00111C13" w14:paraId="57D22BF6" w14:textId="77777777" w:rsidTr="00FE41E2">
        <w:trPr>
          <w:trHeight w:val="510"/>
        </w:trPr>
        <w:tc>
          <w:tcPr>
            <w:tcW w:w="3686" w:type="dxa"/>
            <w:tcBorders>
              <w:top w:val="nil"/>
              <w:left w:val="nil"/>
              <w:bottom w:val="nil"/>
              <w:right w:val="nil"/>
            </w:tcBorders>
            <w:shd w:val="clear" w:color="auto" w:fill="auto"/>
            <w:vAlign w:val="center"/>
            <w:hideMark/>
          </w:tcPr>
          <w:p w14:paraId="4F42D7F5" w14:textId="77777777" w:rsidR="00111C13" w:rsidRPr="00344194" w:rsidRDefault="00111C13">
            <w:pPr>
              <w:rPr>
                <w:rFonts w:ascii="Arial" w:hAnsi="Arial" w:cs="Arial"/>
                <w:color w:val="000000"/>
                <w:sz w:val="20"/>
                <w:szCs w:val="20"/>
              </w:rPr>
            </w:pPr>
            <w:proofErr w:type="spellStart"/>
            <w:proofErr w:type="gramStart"/>
            <w:r w:rsidRPr="00344194">
              <w:rPr>
                <w:rFonts w:ascii="Arial" w:hAnsi="Arial" w:cs="Arial"/>
                <w:color w:val="000000"/>
                <w:sz w:val="20"/>
                <w:szCs w:val="20"/>
              </w:rPr>
              <w:t>Ginseg,fumarato</w:t>
            </w:r>
            <w:proofErr w:type="spellEnd"/>
            <w:proofErr w:type="gramEnd"/>
            <w:r w:rsidRPr="00344194">
              <w:rPr>
                <w:rFonts w:ascii="Arial" w:hAnsi="Arial" w:cs="Arial"/>
                <w:color w:val="000000"/>
                <w:sz w:val="20"/>
                <w:szCs w:val="20"/>
              </w:rPr>
              <w:t xml:space="preserve"> </w:t>
            </w:r>
            <w:proofErr w:type="spellStart"/>
            <w:r w:rsidRPr="00344194">
              <w:rPr>
                <w:rFonts w:ascii="Arial" w:hAnsi="Arial" w:cs="Arial"/>
                <w:color w:val="000000"/>
                <w:sz w:val="20"/>
                <w:szCs w:val="20"/>
              </w:rPr>
              <w:t>ferroso,vit</w:t>
            </w:r>
            <w:proofErr w:type="spellEnd"/>
            <w:r w:rsidRPr="00344194">
              <w:rPr>
                <w:rFonts w:ascii="Arial" w:hAnsi="Arial" w:cs="Arial"/>
                <w:color w:val="000000"/>
                <w:sz w:val="20"/>
                <w:szCs w:val="20"/>
              </w:rPr>
              <w:t xml:space="preserve">. </w:t>
            </w:r>
            <w:proofErr w:type="gramStart"/>
            <w:r w:rsidRPr="00344194">
              <w:rPr>
                <w:rFonts w:ascii="Arial" w:hAnsi="Arial" w:cs="Arial"/>
                <w:color w:val="000000"/>
                <w:sz w:val="20"/>
                <w:szCs w:val="20"/>
              </w:rPr>
              <w:t>A,Adenosina</w:t>
            </w:r>
            <w:proofErr w:type="gramEnd"/>
            <w:r w:rsidRPr="00344194">
              <w:rPr>
                <w:rFonts w:ascii="Arial" w:hAnsi="Arial" w:cs="Arial"/>
                <w:color w:val="000000"/>
                <w:sz w:val="20"/>
                <w:szCs w:val="20"/>
              </w:rPr>
              <w:t>,vit.B1,vit.B2</w:t>
            </w:r>
          </w:p>
        </w:tc>
        <w:tc>
          <w:tcPr>
            <w:tcW w:w="1372" w:type="dxa"/>
            <w:tcBorders>
              <w:top w:val="nil"/>
              <w:left w:val="nil"/>
              <w:bottom w:val="nil"/>
              <w:right w:val="nil"/>
            </w:tcBorders>
            <w:shd w:val="clear" w:color="auto" w:fill="auto"/>
            <w:vAlign w:val="center"/>
            <w:hideMark/>
          </w:tcPr>
          <w:p w14:paraId="5263C039" w14:textId="77777777" w:rsidR="00111C13" w:rsidRPr="00344194" w:rsidRDefault="00111C13">
            <w:pPr>
              <w:jc w:val="center"/>
              <w:rPr>
                <w:rFonts w:ascii="Arial" w:hAnsi="Arial" w:cs="Arial"/>
                <w:color w:val="000000"/>
                <w:sz w:val="20"/>
                <w:szCs w:val="20"/>
              </w:rPr>
            </w:pPr>
            <w:r w:rsidRPr="00344194">
              <w:rPr>
                <w:rFonts w:ascii="Arial" w:hAnsi="Arial" w:cs="Arial"/>
                <w:color w:val="000000"/>
                <w:sz w:val="20"/>
                <w:szCs w:val="20"/>
              </w:rPr>
              <w:t>1</w:t>
            </w:r>
          </w:p>
        </w:tc>
      </w:tr>
      <w:tr w:rsidR="00111C13" w14:paraId="2FBC5669" w14:textId="77777777" w:rsidTr="00FE41E2">
        <w:trPr>
          <w:trHeight w:val="300"/>
        </w:trPr>
        <w:tc>
          <w:tcPr>
            <w:tcW w:w="3686" w:type="dxa"/>
            <w:tcBorders>
              <w:top w:val="nil"/>
              <w:left w:val="nil"/>
              <w:bottom w:val="nil"/>
              <w:right w:val="nil"/>
            </w:tcBorders>
            <w:shd w:val="clear" w:color="auto" w:fill="auto"/>
            <w:vAlign w:val="center"/>
            <w:hideMark/>
          </w:tcPr>
          <w:p w14:paraId="34ED73BB" w14:textId="77777777" w:rsidR="00111C13" w:rsidRPr="00344194" w:rsidRDefault="00111C13">
            <w:pPr>
              <w:rPr>
                <w:rFonts w:ascii="Arial" w:hAnsi="Arial" w:cs="Arial"/>
                <w:i/>
                <w:iCs/>
                <w:color w:val="000000"/>
                <w:sz w:val="20"/>
                <w:szCs w:val="20"/>
              </w:rPr>
            </w:pPr>
            <w:r w:rsidRPr="00344194">
              <w:rPr>
                <w:rFonts w:ascii="Arial" w:hAnsi="Arial" w:cs="Arial"/>
                <w:i/>
                <w:iCs/>
                <w:color w:val="000000"/>
                <w:sz w:val="20"/>
                <w:szCs w:val="20"/>
              </w:rPr>
              <w:t>Passiflora</w:t>
            </w:r>
          </w:p>
        </w:tc>
        <w:tc>
          <w:tcPr>
            <w:tcW w:w="1372" w:type="dxa"/>
            <w:tcBorders>
              <w:top w:val="nil"/>
              <w:left w:val="nil"/>
              <w:bottom w:val="nil"/>
              <w:right w:val="nil"/>
            </w:tcBorders>
            <w:shd w:val="clear" w:color="auto" w:fill="auto"/>
            <w:vAlign w:val="center"/>
            <w:hideMark/>
          </w:tcPr>
          <w:p w14:paraId="147D8DF9" w14:textId="77777777" w:rsidR="00111C13" w:rsidRPr="00344194" w:rsidRDefault="00111C13">
            <w:pPr>
              <w:jc w:val="center"/>
              <w:rPr>
                <w:rFonts w:ascii="Arial" w:hAnsi="Arial" w:cs="Arial"/>
                <w:color w:val="000000"/>
                <w:sz w:val="20"/>
                <w:szCs w:val="20"/>
              </w:rPr>
            </w:pPr>
            <w:r w:rsidRPr="00344194">
              <w:rPr>
                <w:rFonts w:ascii="Arial" w:hAnsi="Arial" w:cs="Arial"/>
                <w:color w:val="000000"/>
                <w:sz w:val="20"/>
                <w:szCs w:val="20"/>
              </w:rPr>
              <w:t>2</w:t>
            </w:r>
          </w:p>
        </w:tc>
      </w:tr>
      <w:tr w:rsidR="00111C13" w14:paraId="22CCA936" w14:textId="77777777" w:rsidTr="00FE41E2">
        <w:trPr>
          <w:trHeight w:val="300"/>
        </w:trPr>
        <w:tc>
          <w:tcPr>
            <w:tcW w:w="3686" w:type="dxa"/>
            <w:tcBorders>
              <w:top w:val="nil"/>
              <w:left w:val="nil"/>
              <w:bottom w:val="nil"/>
              <w:right w:val="nil"/>
            </w:tcBorders>
            <w:shd w:val="clear" w:color="auto" w:fill="auto"/>
            <w:vAlign w:val="center"/>
            <w:hideMark/>
          </w:tcPr>
          <w:p w14:paraId="674BC286" w14:textId="77777777" w:rsidR="00111C13" w:rsidRPr="00344194" w:rsidRDefault="00111C13">
            <w:pPr>
              <w:rPr>
                <w:rFonts w:ascii="Arial" w:hAnsi="Arial" w:cs="Arial"/>
                <w:color w:val="000000"/>
                <w:sz w:val="20"/>
                <w:szCs w:val="20"/>
              </w:rPr>
            </w:pPr>
            <w:proofErr w:type="spellStart"/>
            <w:r w:rsidRPr="00344194">
              <w:rPr>
                <w:rFonts w:ascii="Arial" w:hAnsi="Arial" w:cs="Arial"/>
                <w:i/>
                <w:iCs/>
                <w:color w:val="000000"/>
                <w:sz w:val="20"/>
                <w:szCs w:val="20"/>
              </w:rPr>
              <w:t>Pholiamagra</w:t>
            </w:r>
            <w:proofErr w:type="spellEnd"/>
            <w:r w:rsidRPr="00344194">
              <w:rPr>
                <w:rFonts w:ascii="Arial" w:hAnsi="Arial" w:cs="Arial"/>
                <w:color w:val="000000"/>
                <w:sz w:val="20"/>
                <w:szCs w:val="20"/>
              </w:rPr>
              <w:t xml:space="preserve"> </w:t>
            </w:r>
          </w:p>
        </w:tc>
        <w:tc>
          <w:tcPr>
            <w:tcW w:w="1372" w:type="dxa"/>
            <w:tcBorders>
              <w:top w:val="nil"/>
              <w:left w:val="nil"/>
              <w:bottom w:val="nil"/>
              <w:right w:val="nil"/>
            </w:tcBorders>
            <w:shd w:val="clear" w:color="auto" w:fill="auto"/>
            <w:vAlign w:val="center"/>
            <w:hideMark/>
          </w:tcPr>
          <w:p w14:paraId="60727A5A" w14:textId="77777777" w:rsidR="00111C13" w:rsidRPr="00344194" w:rsidRDefault="00111C13">
            <w:pPr>
              <w:jc w:val="center"/>
              <w:rPr>
                <w:rFonts w:ascii="Arial" w:hAnsi="Arial" w:cs="Arial"/>
                <w:color w:val="000000"/>
                <w:sz w:val="20"/>
                <w:szCs w:val="20"/>
              </w:rPr>
            </w:pPr>
            <w:r w:rsidRPr="00344194">
              <w:rPr>
                <w:rFonts w:ascii="Arial" w:hAnsi="Arial" w:cs="Arial"/>
                <w:color w:val="000000"/>
                <w:sz w:val="20"/>
                <w:szCs w:val="20"/>
              </w:rPr>
              <w:t>1</w:t>
            </w:r>
          </w:p>
        </w:tc>
      </w:tr>
      <w:tr w:rsidR="00111C13" w14:paraId="5A716019" w14:textId="77777777" w:rsidTr="00FE41E2">
        <w:trPr>
          <w:trHeight w:val="300"/>
        </w:trPr>
        <w:tc>
          <w:tcPr>
            <w:tcW w:w="3686" w:type="dxa"/>
            <w:tcBorders>
              <w:top w:val="nil"/>
              <w:left w:val="nil"/>
              <w:bottom w:val="nil"/>
              <w:right w:val="nil"/>
            </w:tcBorders>
            <w:shd w:val="clear" w:color="auto" w:fill="auto"/>
            <w:vAlign w:val="center"/>
            <w:hideMark/>
          </w:tcPr>
          <w:p w14:paraId="20844048" w14:textId="77777777" w:rsidR="00111C13" w:rsidRPr="00344194" w:rsidRDefault="00111C13">
            <w:pPr>
              <w:rPr>
                <w:rFonts w:ascii="Arial" w:hAnsi="Arial" w:cs="Arial"/>
                <w:color w:val="000000"/>
                <w:sz w:val="20"/>
                <w:szCs w:val="20"/>
              </w:rPr>
            </w:pPr>
            <w:r w:rsidRPr="00344194">
              <w:rPr>
                <w:rFonts w:ascii="Arial" w:hAnsi="Arial" w:cs="Arial"/>
                <w:color w:val="000000"/>
                <w:sz w:val="20"/>
                <w:szCs w:val="20"/>
              </w:rPr>
              <w:t>Pata de Vaca</w:t>
            </w:r>
          </w:p>
        </w:tc>
        <w:tc>
          <w:tcPr>
            <w:tcW w:w="1372" w:type="dxa"/>
            <w:tcBorders>
              <w:top w:val="nil"/>
              <w:left w:val="nil"/>
              <w:bottom w:val="nil"/>
              <w:right w:val="nil"/>
            </w:tcBorders>
            <w:shd w:val="clear" w:color="auto" w:fill="auto"/>
            <w:vAlign w:val="center"/>
            <w:hideMark/>
          </w:tcPr>
          <w:p w14:paraId="0CA2BE76" w14:textId="77777777" w:rsidR="00111C13" w:rsidRPr="00344194" w:rsidRDefault="00111C13">
            <w:pPr>
              <w:jc w:val="center"/>
              <w:rPr>
                <w:rFonts w:ascii="Arial" w:hAnsi="Arial" w:cs="Arial"/>
                <w:color w:val="000000"/>
                <w:sz w:val="20"/>
                <w:szCs w:val="20"/>
              </w:rPr>
            </w:pPr>
            <w:r w:rsidRPr="00344194">
              <w:rPr>
                <w:rFonts w:ascii="Arial" w:hAnsi="Arial" w:cs="Arial"/>
                <w:color w:val="000000"/>
                <w:sz w:val="20"/>
                <w:szCs w:val="20"/>
              </w:rPr>
              <w:t>2</w:t>
            </w:r>
          </w:p>
        </w:tc>
      </w:tr>
      <w:tr w:rsidR="00111C13" w14:paraId="69A68F03" w14:textId="77777777" w:rsidTr="00FE41E2">
        <w:trPr>
          <w:trHeight w:val="510"/>
        </w:trPr>
        <w:tc>
          <w:tcPr>
            <w:tcW w:w="3686" w:type="dxa"/>
            <w:tcBorders>
              <w:top w:val="nil"/>
              <w:left w:val="nil"/>
              <w:bottom w:val="nil"/>
              <w:right w:val="nil"/>
            </w:tcBorders>
            <w:shd w:val="clear" w:color="auto" w:fill="auto"/>
            <w:vAlign w:val="center"/>
            <w:hideMark/>
          </w:tcPr>
          <w:p w14:paraId="4A8097DE" w14:textId="77777777" w:rsidR="00111C13" w:rsidRPr="00344194" w:rsidRDefault="00111C13">
            <w:pPr>
              <w:rPr>
                <w:rFonts w:ascii="Arial" w:hAnsi="Arial" w:cs="Arial"/>
                <w:color w:val="000000"/>
                <w:sz w:val="20"/>
                <w:szCs w:val="20"/>
              </w:rPr>
            </w:pPr>
            <w:proofErr w:type="spellStart"/>
            <w:proofErr w:type="gramStart"/>
            <w:r w:rsidRPr="00344194">
              <w:rPr>
                <w:rFonts w:ascii="Arial" w:hAnsi="Arial" w:cs="Arial"/>
                <w:color w:val="000000"/>
                <w:sz w:val="20"/>
                <w:szCs w:val="20"/>
              </w:rPr>
              <w:t>Rutina,Ginko</w:t>
            </w:r>
            <w:proofErr w:type="gramEnd"/>
            <w:r w:rsidRPr="00344194">
              <w:rPr>
                <w:rFonts w:ascii="Arial" w:hAnsi="Arial" w:cs="Arial"/>
                <w:color w:val="000000"/>
                <w:sz w:val="20"/>
                <w:szCs w:val="20"/>
              </w:rPr>
              <w:t>,Castanha</w:t>
            </w:r>
            <w:proofErr w:type="spellEnd"/>
            <w:r w:rsidRPr="00344194">
              <w:rPr>
                <w:rFonts w:ascii="Arial" w:hAnsi="Arial" w:cs="Arial"/>
                <w:color w:val="000000"/>
                <w:sz w:val="20"/>
                <w:szCs w:val="20"/>
              </w:rPr>
              <w:t xml:space="preserve"> da </w:t>
            </w:r>
            <w:proofErr w:type="spellStart"/>
            <w:r w:rsidRPr="00344194">
              <w:rPr>
                <w:rFonts w:ascii="Arial" w:hAnsi="Arial" w:cs="Arial"/>
                <w:color w:val="000000"/>
                <w:sz w:val="20"/>
                <w:szCs w:val="20"/>
              </w:rPr>
              <w:t>india,meloxican</w:t>
            </w:r>
            <w:proofErr w:type="spellEnd"/>
          </w:p>
        </w:tc>
        <w:tc>
          <w:tcPr>
            <w:tcW w:w="1372" w:type="dxa"/>
            <w:tcBorders>
              <w:top w:val="nil"/>
              <w:left w:val="nil"/>
              <w:bottom w:val="nil"/>
              <w:right w:val="nil"/>
            </w:tcBorders>
            <w:shd w:val="clear" w:color="auto" w:fill="auto"/>
            <w:vAlign w:val="center"/>
            <w:hideMark/>
          </w:tcPr>
          <w:p w14:paraId="424EF1FF" w14:textId="77777777" w:rsidR="00111C13" w:rsidRPr="00344194" w:rsidRDefault="00111C13">
            <w:pPr>
              <w:jc w:val="center"/>
              <w:rPr>
                <w:rFonts w:ascii="Arial" w:hAnsi="Arial" w:cs="Arial"/>
                <w:color w:val="000000"/>
                <w:sz w:val="20"/>
                <w:szCs w:val="20"/>
              </w:rPr>
            </w:pPr>
            <w:r w:rsidRPr="00344194">
              <w:rPr>
                <w:rFonts w:ascii="Arial" w:hAnsi="Arial" w:cs="Arial"/>
                <w:color w:val="000000"/>
                <w:sz w:val="20"/>
                <w:szCs w:val="20"/>
              </w:rPr>
              <w:t>1</w:t>
            </w:r>
          </w:p>
        </w:tc>
      </w:tr>
      <w:tr w:rsidR="00111C13" w14:paraId="187B27DA" w14:textId="77777777" w:rsidTr="00FE41E2">
        <w:trPr>
          <w:trHeight w:val="510"/>
        </w:trPr>
        <w:tc>
          <w:tcPr>
            <w:tcW w:w="3686" w:type="dxa"/>
            <w:tcBorders>
              <w:top w:val="nil"/>
              <w:left w:val="nil"/>
              <w:bottom w:val="nil"/>
              <w:right w:val="nil"/>
            </w:tcBorders>
            <w:shd w:val="clear" w:color="auto" w:fill="auto"/>
            <w:vAlign w:val="center"/>
            <w:hideMark/>
          </w:tcPr>
          <w:p w14:paraId="35C95BF4" w14:textId="2FD1B638" w:rsidR="00111C13" w:rsidRPr="00344194" w:rsidRDefault="00111C13">
            <w:pPr>
              <w:rPr>
                <w:rFonts w:ascii="Arial" w:hAnsi="Arial" w:cs="Arial"/>
                <w:color w:val="000000"/>
                <w:sz w:val="20"/>
                <w:szCs w:val="20"/>
              </w:rPr>
            </w:pPr>
            <w:proofErr w:type="spellStart"/>
            <w:r w:rsidRPr="00344194">
              <w:rPr>
                <w:rFonts w:ascii="Arial" w:hAnsi="Arial" w:cs="Arial"/>
                <w:i/>
                <w:iCs/>
                <w:color w:val="000000"/>
                <w:sz w:val="20"/>
                <w:szCs w:val="20"/>
              </w:rPr>
              <w:t>Ginseng</w:t>
            </w:r>
            <w:proofErr w:type="spellEnd"/>
            <w:r w:rsidRPr="00344194">
              <w:rPr>
                <w:rFonts w:ascii="Arial" w:hAnsi="Arial" w:cs="Arial"/>
                <w:color w:val="000000"/>
                <w:sz w:val="20"/>
                <w:szCs w:val="20"/>
              </w:rPr>
              <w:t>,</w:t>
            </w:r>
            <w:r w:rsidR="00181422" w:rsidRPr="00344194">
              <w:rPr>
                <w:rFonts w:ascii="Arial" w:hAnsi="Arial" w:cs="Arial"/>
                <w:color w:val="000000"/>
                <w:sz w:val="20"/>
                <w:szCs w:val="20"/>
              </w:rPr>
              <w:t xml:space="preserve"> </w:t>
            </w:r>
            <w:proofErr w:type="spellStart"/>
            <w:r w:rsidRPr="00344194">
              <w:rPr>
                <w:rFonts w:ascii="Arial" w:hAnsi="Arial" w:cs="Arial"/>
                <w:color w:val="000000"/>
                <w:sz w:val="20"/>
                <w:szCs w:val="20"/>
              </w:rPr>
              <w:t>fumarato</w:t>
            </w:r>
            <w:proofErr w:type="spellEnd"/>
            <w:r w:rsidRPr="00344194">
              <w:rPr>
                <w:rFonts w:ascii="Arial" w:hAnsi="Arial" w:cs="Arial"/>
                <w:color w:val="000000"/>
                <w:sz w:val="20"/>
                <w:szCs w:val="20"/>
              </w:rPr>
              <w:t xml:space="preserve"> de </w:t>
            </w:r>
            <w:proofErr w:type="spellStart"/>
            <w:proofErr w:type="gramStart"/>
            <w:r w:rsidRPr="00344194">
              <w:rPr>
                <w:rFonts w:ascii="Arial" w:hAnsi="Arial" w:cs="Arial"/>
                <w:color w:val="000000"/>
                <w:sz w:val="20"/>
                <w:szCs w:val="20"/>
              </w:rPr>
              <w:t>ferroso,vit</w:t>
            </w:r>
            <w:proofErr w:type="gramEnd"/>
            <w:r w:rsidRPr="00344194">
              <w:rPr>
                <w:rFonts w:ascii="Arial" w:hAnsi="Arial" w:cs="Arial"/>
                <w:color w:val="000000"/>
                <w:sz w:val="20"/>
                <w:szCs w:val="20"/>
              </w:rPr>
              <w:t>.A</w:t>
            </w:r>
            <w:proofErr w:type="spellEnd"/>
            <w:r w:rsidRPr="00344194">
              <w:rPr>
                <w:rFonts w:ascii="Arial" w:hAnsi="Arial" w:cs="Arial"/>
                <w:color w:val="000000"/>
                <w:sz w:val="20"/>
                <w:szCs w:val="20"/>
              </w:rPr>
              <w:t>,</w:t>
            </w:r>
            <w:r w:rsidR="00181422" w:rsidRPr="00344194">
              <w:rPr>
                <w:rFonts w:ascii="Arial" w:hAnsi="Arial" w:cs="Arial"/>
                <w:color w:val="000000"/>
                <w:sz w:val="20"/>
                <w:szCs w:val="20"/>
              </w:rPr>
              <w:t xml:space="preserve"> </w:t>
            </w:r>
            <w:r w:rsidRPr="00344194">
              <w:rPr>
                <w:rFonts w:ascii="Arial" w:hAnsi="Arial" w:cs="Arial"/>
                <w:color w:val="000000"/>
                <w:sz w:val="20"/>
                <w:szCs w:val="20"/>
              </w:rPr>
              <w:t>Adenosina,vit.B1,vitB2</w:t>
            </w:r>
          </w:p>
        </w:tc>
        <w:tc>
          <w:tcPr>
            <w:tcW w:w="1372" w:type="dxa"/>
            <w:tcBorders>
              <w:top w:val="nil"/>
              <w:left w:val="nil"/>
              <w:bottom w:val="nil"/>
              <w:right w:val="nil"/>
            </w:tcBorders>
            <w:shd w:val="clear" w:color="auto" w:fill="auto"/>
            <w:vAlign w:val="center"/>
            <w:hideMark/>
          </w:tcPr>
          <w:p w14:paraId="08D96EC5" w14:textId="77777777" w:rsidR="00111C13" w:rsidRPr="00344194" w:rsidRDefault="00111C13">
            <w:pPr>
              <w:jc w:val="center"/>
              <w:rPr>
                <w:rFonts w:ascii="Arial" w:hAnsi="Arial" w:cs="Arial"/>
                <w:color w:val="000000"/>
                <w:sz w:val="20"/>
                <w:szCs w:val="20"/>
              </w:rPr>
            </w:pPr>
            <w:r w:rsidRPr="00344194">
              <w:rPr>
                <w:rFonts w:ascii="Arial" w:hAnsi="Arial" w:cs="Arial"/>
                <w:color w:val="000000"/>
                <w:sz w:val="20"/>
                <w:szCs w:val="20"/>
              </w:rPr>
              <w:t>1</w:t>
            </w:r>
          </w:p>
        </w:tc>
      </w:tr>
      <w:tr w:rsidR="00111C13" w14:paraId="1AC8AB5A" w14:textId="77777777" w:rsidTr="00FE41E2">
        <w:trPr>
          <w:trHeight w:val="300"/>
        </w:trPr>
        <w:tc>
          <w:tcPr>
            <w:tcW w:w="3686" w:type="dxa"/>
            <w:tcBorders>
              <w:top w:val="nil"/>
              <w:left w:val="nil"/>
              <w:bottom w:val="nil"/>
              <w:right w:val="nil"/>
            </w:tcBorders>
            <w:shd w:val="clear" w:color="auto" w:fill="auto"/>
            <w:vAlign w:val="center"/>
            <w:hideMark/>
          </w:tcPr>
          <w:p w14:paraId="47B49715" w14:textId="77777777" w:rsidR="00111C13" w:rsidRPr="00344194" w:rsidRDefault="00111C13">
            <w:pPr>
              <w:rPr>
                <w:rFonts w:ascii="Arial" w:hAnsi="Arial" w:cs="Arial"/>
                <w:color w:val="000000"/>
                <w:sz w:val="20"/>
                <w:szCs w:val="20"/>
              </w:rPr>
            </w:pPr>
            <w:proofErr w:type="spellStart"/>
            <w:r w:rsidRPr="00344194">
              <w:rPr>
                <w:rFonts w:ascii="Arial" w:hAnsi="Arial" w:cs="Arial"/>
                <w:i/>
                <w:color w:val="000000"/>
                <w:sz w:val="20"/>
                <w:szCs w:val="20"/>
              </w:rPr>
              <w:t>Ginko</w:t>
            </w:r>
            <w:proofErr w:type="spellEnd"/>
            <w:r w:rsidRPr="00344194">
              <w:rPr>
                <w:rFonts w:ascii="Arial" w:hAnsi="Arial" w:cs="Arial"/>
                <w:i/>
                <w:color w:val="000000"/>
                <w:sz w:val="20"/>
                <w:szCs w:val="20"/>
              </w:rPr>
              <w:t xml:space="preserve"> </w:t>
            </w:r>
            <w:proofErr w:type="spellStart"/>
            <w:proofErr w:type="gramStart"/>
            <w:r w:rsidRPr="00344194">
              <w:rPr>
                <w:rFonts w:ascii="Arial" w:hAnsi="Arial" w:cs="Arial"/>
                <w:i/>
                <w:color w:val="000000"/>
                <w:sz w:val="20"/>
                <w:szCs w:val="20"/>
              </w:rPr>
              <w:t>Biloba</w:t>
            </w:r>
            <w:r w:rsidRPr="00344194">
              <w:rPr>
                <w:rFonts w:ascii="Arial" w:hAnsi="Arial" w:cs="Arial"/>
                <w:color w:val="000000"/>
                <w:sz w:val="20"/>
                <w:szCs w:val="20"/>
              </w:rPr>
              <w:t>,Castanha</w:t>
            </w:r>
            <w:proofErr w:type="spellEnd"/>
            <w:proofErr w:type="gramEnd"/>
            <w:r w:rsidRPr="00344194">
              <w:rPr>
                <w:rFonts w:ascii="Arial" w:hAnsi="Arial" w:cs="Arial"/>
                <w:color w:val="000000"/>
                <w:sz w:val="20"/>
                <w:szCs w:val="20"/>
              </w:rPr>
              <w:t xml:space="preserve"> da </w:t>
            </w:r>
            <w:r w:rsidR="003236BC" w:rsidRPr="00344194">
              <w:rPr>
                <w:rFonts w:ascii="Arial" w:hAnsi="Arial" w:cs="Arial"/>
                <w:color w:val="000000"/>
                <w:sz w:val="20"/>
                <w:szCs w:val="20"/>
              </w:rPr>
              <w:t>índia</w:t>
            </w:r>
          </w:p>
        </w:tc>
        <w:tc>
          <w:tcPr>
            <w:tcW w:w="1372" w:type="dxa"/>
            <w:tcBorders>
              <w:top w:val="nil"/>
              <w:left w:val="nil"/>
              <w:bottom w:val="nil"/>
              <w:right w:val="nil"/>
            </w:tcBorders>
            <w:shd w:val="clear" w:color="auto" w:fill="auto"/>
            <w:vAlign w:val="center"/>
            <w:hideMark/>
          </w:tcPr>
          <w:p w14:paraId="7614E601" w14:textId="77777777" w:rsidR="00111C13" w:rsidRPr="00344194" w:rsidRDefault="00111C13">
            <w:pPr>
              <w:jc w:val="center"/>
              <w:rPr>
                <w:rFonts w:ascii="Arial" w:hAnsi="Arial" w:cs="Arial"/>
                <w:color w:val="000000"/>
                <w:sz w:val="20"/>
                <w:szCs w:val="20"/>
              </w:rPr>
            </w:pPr>
            <w:r w:rsidRPr="00344194">
              <w:rPr>
                <w:rFonts w:ascii="Arial" w:hAnsi="Arial" w:cs="Arial"/>
                <w:color w:val="000000"/>
                <w:sz w:val="20"/>
                <w:szCs w:val="20"/>
              </w:rPr>
              <w:t>1</w:t>
            </w:r>
          </w:p>
        </w:tc>
      </w:tr>
      <w:tr w:rsidR="00111C13" w14:paraId="3302817E" w14:textId="77777777" w:rsidTr="00FE41E2">
        <w:trPr>
          <w:trHeight w:val="300"/>
        </w:trPr>
        <w:tc>
          <w:tcPr>
            <w:tcW w:w="3686" w:type="dxa"/>
            <w:tcBorders>
              <w:top w:val="nil"/>
              <w:left w:val="nil"/>
              <w:bottom w:val="nil"/>
              <w:right w:val="nil"/>
            </w:tcBorders>
            <w:shd w:val="clear" w:color="auto" w:fill="auto"/>
            <w:vAlign w:val="center"/>
            <w:hideMark/>
          </w:tcPr>
          <w:p w14:paraId="1F626042" w14:textId="77777777" w:rsidR="00111C13" w:rsidRPr="00344194" w:rsidRDefault="00111C13">
            <w:pPr>
              <w:rPr>
                <w:rFonts w:ascii="Arial" w:hAnsi="Arial" w:cs="Arial"/>
                <w:color w:val="000000"/>
                <w:sz w:val="20"/>
                <w:szCs w:val="20"/>
              </w:rPr>
            </w:pPr>
            <w:proofErr w:type="spellStart"/>
            <w:proofErr w:type="gramStart"/>
            <w:r w:rsidRPr="00344194">
              <w:rPr>
                <w:rFonts w:ascii="Arial" w:hAnsi="Arial" w:cs="Arial"/>
                <w:color w:val="000000"/>
                <w:sz w:val="20"/>
                <w:szCs w:val="20"/>
              </w:rPr>
              <w:t>Ginko,vit</w:t>
            </w:r>
            <w:proofErr w:type="gramEnd"/>
            <w:r w:rsidRPr="00344194">
              <w:rPr>
                <w:rFonts w:ascii="Arial" w:hAnsi="Arial" w:cs="Arial"/>
                <w:color w:val="000000"/>
                <w:sz w:val="20"/>
                <w:szCs w:val="20"/>
              </w:rPr>
              <w:t>.E,Piracetan</w:t>
            </w:r>
            <w:proofErr w:type="spellEnd"/>
          </w:p>
        </w:tc>
        <w:tc>
          <w:tcPr>
            <w:tcW w:w="1372" w:type="dxa"/>
            <w:tcBorders>
              <w:top w:val="nil"/>
              <w:left w:val="nil"/>
              <w:bottom w:val="nil"/>
              <w:right w:val="nil"/>
            </w:tcBorders>
            <w:shd w:val="clear" w:color="auto" w:fill="auto"/>
            <w:vAlign w:val="center"/>
            <w:hideMark/>
          </w:tcPr>
          <w:p w14:paraId="1C137F2C" w14:textId="77777777" w:rsidR="00111C13" w:rsidRPr="00344194" w:rsidRDefault="00111C13">
            <w:pPr>
              <w:jc w:val="center"/>
              <w:rPr>
                <w:rFonts w:ascii="Arial" w:hAnsi="Arial" w:cs="Arial"/>
                <w:color w:val="000000"/>
                <w:sz w:val="20"/>
                <w:szCs w:val="20"/>
              </w:rPr>
            </w:pPr>
            <w:r w:rsidRPr="00344194">
              <w:rPr>
                <w:rFonts w:ascii="Arial" w:hAnsi="Arial" w:cs="Arial"/>
                <w:color w:val="000000"/>
                <w:sz w:val="20"/>
                <w:szCs w:val="20"/>
              </w:rPr>
              <w:t>1</w:t>
            </w:r>
          </w:p>
        </w:tc>
      </w:tr>
      <w:tr w:rsidR="00111C13" w14:paraId="147F276A" w14:textId="77777777" w:rsidTr="00FE41E2">
        <w:trPr>
          <w:trHeight w:val="765"/>
        </w:trPr>
        <w:tc>
          <w:tcPr>
            <w:tcW w:w="3686" w:type="dxa"/>
            <w:tcBorders>
              <w:top w:val="nil"/>
              <w:left w:val="nil"/>
              <w:bottom w:val="nil"/>
              <w:right w:val="nil"/>
            </w:tcBorders>
            <w:shd w:val="clear" w:color="auto" w:fill="auto"/>
            <w:vAlign w:val="center"/>
            <w:hideMark/>
          </w:tcPr>
          <w:p w14:paraId="022E95B2" w14:textId="77777777" w:rsidR="00111C13" w:rsidRPr="00344194" w:rsidRDefault="00111C13">
            <w:pPr>
              <w:rPr>
                <w:rFonts w:ascii="Arial" w:hAnsi="Arial" w:cs="Arial"/>
                <w:color w:val="000000"/>
                <w:sz w:val="20"/>
                <w:szCs w:val="20"/>
              </w:rPr>
            </w:pPr>
            <w:proofErr w:type="spellStart"/>
            <w:r w:rsidRPr="00344194">
              <w:rPr>
                <w:rFonts w:ascii="Arial" w:hAnsi="Arial" w:cs="Arial"/>
                <w:i/>
                <w:iCs/>
                <w:color w:val="000000"/>
                <w:sz w:val="20"/>
                <w:szCs w:val="20"/>
              </w:rPr>
              <w:t>Ginko</w:t>
            </w:r>
            <w:proofErr w:type="spellEnd"/>
            <w:r w:rsidRPr="00344194">
              <w:rPr>
                <w:rFonts w:ascii="Arial" w:hAnsi="Arial" w:cs="Arial"/>
                <w:i/>
                <w:iCs/>
                <w:color w:val="000000"/>
                <w:sz w:val="20"/>
                <w:szCs w:val="20"/>
              </w:rPr>
              <w:t xml:space="preserve"> </w:t>
            </w:r>
            <w:proofErr w:type="spellStart"/>
            <w:proofErr w:type="gramStart"/>
            <w:r w:rsidRPr="00344194">
              <w:rPr>
                <w:rFonts w:ascii="Arial" w:hAnsi="Arial" w:cs="Arial"/>
                <w:i/>
                <w:iCs/>
                <w:color w:val="000000"/>
                <w:sz w:val="20"/>
                <w:szCs w:val="20"/>
              </w:rPr>
              <w:t>biloba,Ginseng</w:t>
            </w:r>
            <w:proofErr w:type="gramEnd"/>
            <w:r w:rsidRPr="00344194">
              <w:rPr>
                <w:rFonts w:ascii="Arial" w:hAnsi="Arial" w:cs="Arial"/>
                <w:color w:val="000000"/>
                <w:sz w:val="20"/>
                <w:szCs w:val="20"/>
              </w:rPr>
              <w:t>,Vipocentina,Ac.lipoico,Dmae</w:t>
            </w:r>
            <w:proofErr w:type="spellEnd"/>
          </w:p>
        </w:tc>
        <w:tc>
          <w:tcPr>
            <w:tcW w:w="1372" w:type="dxa"/>
            <w:tcBorders>
              <w:top w:val="nil"/>
              <w:left w:val="nil"/>
              <w:bottom w:val="nil"/>
              <w:right w:val="nil"/>
            </w:tcBorders>
            <w:shd w:val="clear" w:color="auto" w:fill="auto"/>
            <w:vAlign w:val="center"/>
            <w:hideMark/>
          </w:tcPr>
          <w:p w14:paraId="503175C0" w14:textId="77777777" w:rsidR="00111C13" w:rsidRPr="00344194" w:rsidRDefault="00111C13">
            <w:pPr>
              <w:jc w:val="center"/>
              <w:rPr>
                <w:rFonts w:ascii="Arial" w:hAnsi="Arial" w:cs="Arial"/>
                <w:color w:val="000000"/>
                <w:sz w:val="20"/>
                <w:szCs w:val="20"/>
              </w:rPr>
            </w:pPr>
            <w:r w:rsidRPr="00344194">
              <w:rPr>
                <w:rFonts w:ascii="Arial" w:hAnsi="Arial" w:cs="Arial"/>
                <w:color w:val="000000"/>
                <w:sz w:val="20"/>
                <w:szCs w:val="20"/>
              </w:rPr>
              <w:t>8</w:t>
            </w:r>
          </w:p>
        </w:tc>
      </w:tr>
      <w:tr w:rsidR="00111C13" w14:paraId="69255582" w14:textId="77777777" w:rsidTr="00FE41E2">
        <w:trPr>
          <w:trHeight w:val="510"/>
        </w:trPr>
        <w:tc>
          <w:tcPr>
            <w:tcW w:w="3686" w:type="dxa"/>
            <w:tcBorders>
              <w:top w:val="nil"/>
              <w:left w:val="nil"/>
              <w:bottom w:val="nil"/>
              <w:right w:val="nil"/>
            </w:tcBorders>
            <w:shd w:val="clear" w:color="auto" w:fill="auto"/>
            <w:vAlign w:val="center"/>
            <w:hideMark/>
          </w:tcPr>
          <w:p w14:paraId="6D17BDC2" w14:textId="77777777" w:rsidR="00111C13" w:rsidRPr="00344194" w:rsidRDefault="00111C13">
            <w:pPr>
              <w:rPr>
                <w:rFonts w:ascii="Arial" w:hAnsi="Arial" w:cs="Arial"/>
                <w:i/>
                <w:iCs/>
                <w:color w:val="000000"/>
                <w:sz w:val="20"/>
                <w:szCs w:val="20"/>
              </w:rPr>
            </w:pPr>
            <w:proofErr w:type="spellStart"/>
            <w:proofErr w:type="gramStart"/>
            <w:r w:rsidRPr="00344194">
              <w:rPr>
                <w:rFonts w:ascii="Arial" w:hAnsi="Arial" w:cs="Arial"/>
                <w:i/>
                <w:iCs/>
                <w:color w:val="000000"/>
                <w:sz w:val="20"/>
                <w:szCs w:val="20"/>
              </w:rPr>
              <w:t>Mulungu,Erva</w:t>
            </w:r>
            <w:proofErr w:type="spellEnd"/>
            <w:proofErr w:type="gramEnd"/>
            <w:r w:rsidRPr="00344194">
              <w:rPr>
                <w:rFonts w:ascii="Arial" w:hAnsi="Arial" w:cs="Arial"/>
                <w:i/>
                <w:iCs/>
                <w:color w:val="000000"/>
                <w:sz w:val="20"/>
                <w:szCs w:val="20"/>
              </w:rPr>
              <w:t xml:space="preserve"> </w:t>
            </w:r>
            <w:proofErr w:type="spellStart"/>
            <w:r w:rsidRPr="00344194">
              <w:rPr>
                <w:rFonts w:ascii="Arial" w:hAnsi="Arial" w:cs="Arial"/>
                <w:i/>
                <w:iCs/>
                <w:color w:val="000000"/>
                <w:sz w:val="20"/>
                <w:szCs w:val="20"/>
              </w:rPr>
              <w:t>cidreira,Passiflora</w:t>
            </w:r>
            <w:proofErr w:type="spellEnd"/>
            <w:r w:rsidRPr="00344194">
              <w:rPr>
                <w:rFonts w:ascii="Arial" w:hAnsi="Arial" w:cs="Arial"/>
                <w:i/>
                <w:iCs/>
                <w:color w:val="000000"/>
                <w:sz w:val="20"/>
                <w:szCs w:val="20"/>
              </w:rPr>
              <w:t xml:space="preserve"> </w:t>
            </w:r>
            <w:proofErr w:type="spellStart"/>
            <w:r w:rsidRPr="00344194">
              <w:rPr>
                <w:rFonts w:ascii="Arial" w:hAnsi="Arial" w:cs="Arial"/>
                <w:i/>
                <w:iCs/>
                <w:color w:val="000000"/>
                <w:sz w:val="20"/>
                <w:szCs w:val="20"/>
              </w:rPr>
              <w:t>spp.,Valeriana</w:t>
            </w:r>
            <w:proofErr w:type="spellEnd"/>
            <w:r w:rsidRPr="00344194">
              <w:rPr>
                <w:rFonts w:ascii="Arial" w:hAnsi="Arial" w:cs="Arial"/>
                <w:i/>
                <w:iCs/>
                <w:color w:val="000000"/>
                <w:sz w:val="20"/>
                <w:szCs w:val="20"/>
              </w:rPr>
              <w:t xml:space="preserve"> </w:t>
            </w:r>
            <w:proofErr w:type="spellStart"/>
            <w:r w:rsidRPr="00344194">
              <w:rPr>
                <w:rFonts w:ascii="Arial" w:hAnsi="Arial" w:cs="Arial"/>
                <w:i/>
                <w:iCs/>
                <w:color w:val="000000"/>
                <w:sz w:val="20"/>
                <w:szCs w:val="20"/>
              </w:rPr>
              <w:t>oficinalis</w:t>
            </w:r>
            <w:proofErr w:type="spellEnd"/>
          </w:p>
        </w:tc>
        <w:tc>
          <w:tcPr>
            <w:tcW w:w="1372" w:type="dxa"/>
            <w:tcBorders>
              <w:top w:val="nil"/>
              <w:left w:val="nil"/>
              <w:bottom w:val="nil"/>
              <w:right w:val="nil"/>
            </w:tcBorders>
            <w:shd w:val="clear" w:color="auto" w:fill="auto"/>
            <w:vAlign w:val="center"/>
            <w:hideMark/>
          </w:tcPr>
          <w:p w14:paraId="42D7BAC8" w14:textId="77777777" w:rsidR="00111C13" w:rsidRPr="00344194" w:rsidRDefault="00111C13">
            <w:pPr>
              <w:jc w:val="center"/>
              <w:rPr>
                <w:rFonts w:ascii="Arial" w:hAnsi="Arial" w:cs="Arial"/>
                <w:color w:val="000000"/>
                <w:sz w:val="20"/>
                <w:szCs w:val="20"/>
              </w:rPr>
            </w:pPr>
            <w:r w:rsidRPr="00344194">
              <w:rPr>
                <w:rFonts w:ascii="Arial" w:hAnsi="Arial" w:cs="Arial"/>
                <w:color w:val="000000"/>
                <w:sz w:val="20"/>
                <w:szCs w:val="20"/>
              </w:rPr>
              <w:t>1</w:t>
            </w:r>
          </w:p>
        </w:tc>
      </w:tr>
      <w:tr w:rsidR="00111C13" w14:paraId="4F79C187" w14:textId="77777777" w:rsidTr="00FE41E2">
        <w:trPr>
          <w:trHeight w:val="300"/>
        </w:trPr>
        <w:tc>
          <w:tcPr>
            <w:tcW w:w="3686" w:type="dxa"/>
            <w:tcBorders>
              <w:top w:val="nil"/>
              <w:left w:val="nil"/>
              <w:bottom w:val="nil"/>
              <w:right w:val="nil"/>
            </w:tcBorders>
            <w:shd w:val="clear" w:color="auto" w:fill="auto"/>
            <w:vAlign w:val="center"/>
            <w:hideMark/>
          </w:tcPr>
          <w:p w14:paraId="584E47AC" w14:textId="77777777" w:rsidR="00111C13" w:rsidRPr="00344194" w:rsidRDefault="00111C13">
            <w:pPr>
              <w:rPr>
                <w:rFonts w:ascii="Arial" w:hAnsi="Arial" w:cs="Arial"/>
                <w:color w:val="000000"/>
                <w:sz w:val="20"/>
                <w:szCs w:val="20"/>
              </w:rPr>
            </w:pPr>
            <w:r w:rsidRPr="00344194">
              <w:rPr>
                <w:rFonts w:ascii="Arial" w:hAnsi="Arial" w:cs="Arial"/>
                <w:i/>
                <w:iCs/>
                <w:color w:val="000000"/>
                <w:sz w:val="20"/>
                <w:szCs w:val="20"/>
              </w:rPr>
              <w:t xml:space="preserve">Cascara </w:t>
            </w:r>
            <w:proofErr w:type="spellStart"/>
            <w:proofErr w:type="gramStart"/>
            <w:r w:rsidRPr="00344194">
              <w:rPr>
                <w:rFonts w:ascii="Arial" w:hAnsi="Arial" w:cs="Arial"/>
                <w:i/>
                <w:iCs/>
                <w:color w:val="000000"/>
                <w:sz w:val="20"/>
                <w:szCs w:val="20"/>
              </w:rPr>
              <w:t>Sagrada</w:t>
            </w:r>
            <w:r w:rsidRPr="00344194">
              <w:rPr>
                <w:rFonts w:ascii="Arial" w:hAnsi="Arial" w:cs="Arial"/>
                <w:color w:val="000000"/>
                <w:sz w:val="20"/>
                <w:szCs w:val="20"/>
              </w:rPr>
              <w:t>,Aloina</w:t>
            </w:r>
            <w:proofErr w:type="gramEnd"/>
            <w:r w:rsidRPr="00344194">
              <w:rPr>
                <w:rFonts w:ascii="Arial" w:hAnsi="Arial" w:cs="Arial"/>
                <w:color w:val="000000"/>
                <w:sz w:val="20"/>
                <w:szCs w:val="20"/>
              </w:rPr>
              <w:t>,S</w:t>
            </w:r>
            <w:r w:rsidRPr="00344194">
              <w:rPr>
                <w:rFonts w:ascii="Arial" w:hAnsi="Arial" w:cs="Arial"/>
                <w:i/>
                <w:iCs/>
                <w:color w:val="000000"/>
                <w:sz w:val="20"/>
                <w:szCs w:val="20"/>
              </w:rPr>
              <w:t>ene</w:t>
            </w:r>
            <w:proofErr w:type="spellEnd"/>
          </w:p>
        </w:tc>
        <w:tc>
          <w:tcPr>
            <w:tcW w:w="1372" w:type="dxa"/>
            <w:tcBorders>
              <w:top w:val="nil"/>
              <w:left w:val="nil"/>
              <w:bottom w:val="nil"/>
              <w:right w:val="nil"/>
            </w:tcBorders>
            <w:shd w:val="clear" w:color="auto" w:fill="auto"/>
            <w:vAlign w:val="center"/>
            <w:hideMark/>
          </w:tcPr>
          <w:p w14:paraId="4E207D75" w14:textId="77777777" w:rsidR="00111C13" w:rsidRPr="00344194" w:rsidRDefault="00111C13">
            <w:pPr>
              <w:jc w:val="center"/>
              <w:rPr>
                <w:rFonts w:ascii="Arial" w:hAnsi="Arial" w:cs="Arial"/>
                <w:color w:val="000000"/>
                <w:sz w:val="20"/>
                <w:szCs w:val="20"/>
              </w:rPr>
            </w:pPr>
            <w:r w:rsidRPr="00344194">
              <w:rPr>
                <w:rFonts w:ascii="Arial" w:hAnsi="Arial" w:cs="Arial"/>
                <w:color w:val="000000"/>
                <w:sz w:val="20"/>
                <w:szCs w:val="20"/>
              </w:rPr>
              <w:t>1</w:t>
            </w:r>
          </w:p>
        </w:tc>
      </w:tr>
      <w:tr w:rsidR="00111C13" w14:paraId="13E5E9C2" w14:textId="77777777" w:rsidTr="00FE41E2">
        <w:trPr>
          <w:trHeight w:val="300"/>
        </w:trPr>
        <w:tc>
          <w:tcPr>
            <w:tcW w:w="3686" w:type="dxa"/>
            <w:tcBorders>
              <w:top w:val="nil"/>
              <w:left w:val="nil"/>
              <w:bottom w:val="nil"/>
              <w:right w:val="nil"/>
            </w:tcBorders>
            <w:shd w:val="clear" w:color="auto" w:fill="auto"/>
            <w:vAlign w:val="center"/>
            <w:hideMark/>
          </w:tcPr>
          <w:p w14:paraId="0D023196" w14:textId="77777777" w:rsidR="00111C13" w:rsidRPr="00344194" w:rsidRDefault="00111C13">
            <w:pPr>
              <w:rPr>
                <w:rFonts w:ascii="Arial" w:hAnsi="Arial" w:cs="Arial"/>
                <w:i/>
                <w:iCs/>
                <w:color w:val="000000"/>
                <w:sz w:val="20"/>
                <w:szCs w:val="20"/>
              </w:rPr>
            </w:pPr>
            <w:proofErr w:type="gramStart"/>
            <w:r w:rsidRPr="00344194">
              <w:rPr>
                <w:rFonts w:ascii="Arial" w:hAnsi="Arial" w:cs="Arial"/>
                <w:i/>
                <w:iCs/>
                <w:color w:val="000000"/>
                <w:sz w:val="20"/>
                <w:szCs w:val="20"/>
              </w:rPr>
              <w:t>Cascara Sagrada</w:t>
            </w:r>
            <w:proofErr w:type="gramEnd"/>
          </w:p>
        </w:tc>
        <w:tc>
          <w:tcPr>
            <w:tcW w:w="1372" w:type="dxa"/>
            <w:tcBorders>
              <w:top w:val="nil"/>
              <w:left w:val="nil"/>
              <w:bottom w:val="nil"/>
              <w:right w:val="nil"/>
            </w:tcBorders>
            <w:shd w:val="clear" w:color="auto" w:fill="auto"/>
            <w:vAlign w:val="center"/>
            <w:hideMark/>
          </w:tcPr>
          <w:p w14:paraId="2834FD4B" w14:textId="77777777" w:rsidR="00111C13" w:rsidRPr="00344194" w:rsidRDefault="00111C13">
            <w:pPr>
              <w:jc w:val="center"/>
              <w:rPr>
                <w:rFonts w:ascii="Arial" w:hAnsi="Arial" w:cs="Arial"/>
                <w:color w:val="000000"/>
                <w:sz w:val="20"/>
                <w:szCs w:val="20"/>
              </w:rPr>
            </w:pPr>
            <w:r w:rsidRPr="00344194">
              <w:rPr>
                <w:rFonts w:ascii="Arial" w:hAnsi="Arial" w:cs="Arial"/>
                <w:color w:val="000000"/>
                <w:sz w:val="20"/>
                <w:szCs w:val="20"/>
              </w:rPr>
              <w:t>2</w:t>
            </w:r>
          </w:p>
        </w:tc>
      </w:tr>
      <w:tr w:rsidR="00111C13" w14:paraId="2D090FAF" w14:textId="77777777" w:rsidTr="00FE41E2">
        <w:trPr>
          <w:trHeight w:val="300"/>
        </w:trPr>
        <w:tc>
          <w:tcPr>
            <w:tcW w:w="3686" w:type="dxa"/>
            <w:tcBorders>
              <w:top w:val="nil"/>
              <w:left w:val="nil"/>
              <w:bottom w:val="single" w:sz="4" w:space="0" w:color="auto"/>
              <w:right w:val="nil"/>
            </w:tcBorders>
            <w:shd w:val="clear" w:color="auto" w:fill="auto"/>
            <w:noWrap/>
            <w:vAlign w:val="center"/>
            <w:hideMark/>
          </w:tcPr>
          <w:p w14:paraId="76458433" w14:textId="77777777" w:rsidR="00111C13" w:rsidRPr="00344194" w:rsidRDefault="00111C13">
            <w:pPr>
              <w:jc w:val="center"/>
              <w:rPr>
                <w:rFonts w:ascii="Arial" w:hAnsi="Arial" w:cs="Arial"/>
                <w:color w:val="000000"/>
                <w:sz w:val="20"/>
                <w:szCs w:val="20"/>
              </w:rPr>
            </w:pPr>
            <w:r w:rsidRPr="00344194">
              <w:rPr>
                <w:rFonts w:ascii="Arial" w:hAnsi="Arial" w:cs="Arial"/>
                <w:color w:val="000000"/>
                <w:sz w:val="20"/>
                <w:szCs w:val="20"/>
              </w:rPr>
              <w:t>Total</w:t>
            </w:r>
          </w:p>
        </w:tc>
        <w:tc>
          <w:tcPr>
            <w:tcW w:w="1372" w:type="dxa"/>
            <w:tcBorders>
              <w:top w:val="nil"/>
              <w:left w:val="nil"/>
              <w:bottom w:val="single" w:sz="4" w:space="0" w:color="auto"/>
              <w:right w:val="nil"/>
            </w:tcBorders>
            <w:shd w:val="clear" w:color="auto" w:fill="auto"/>
            <w:vAlign w:val="center"/>
            <w:hideMark/>
          </w:tcPr>
          <w:p w14:paraId="63ED98BA" w14:textId="77777777" w:rsidR="00111C13" w:rsidRPr="00344194" w:rsidRDefault="00111C13">
            <w:pPr>
              <w:jc w:val="center"/>
              <w:rPr>
                <w:rFonts w:ascii="Arial" w:hAnsi="Arial" w:cs="Arial"/>
                <w:color w:val="000000"/>
                <w:sz w:val="20"/>
                <w:szCs w:val="20"/>
              </w:rPr>
            </w:pPr>
            <w:r w:rsidRPr="00344194">
              <w:rPr>
                <w:rFonts w:ascii="Arial" w:hAnsi="Arial" w:cs="Arial"/>
                <w:color w:val="000000"/>
                <w:sz w:val="20"/>
                <w:szCs w:val="20"/>
              </w:rPr>
              <w:t>49</w:t>
            </w:r>
          </w:p>
        </w:tc>
      </w:tr>
    </w:tbl>
    <w:p w14:paraId="4FAB6691" w14:textId="77777777" w:rsidR="00830511" w:rsidRDefault="00830511" w:rsidP="00830511">
      <w:pPr>
        <w:jc w:val="both"/>
        <w:rPr>
          <w:rFonts w:ascii="Arial" w:hAnsi="Arial" w:cs="Arial"/>
          <w:i/>
          <w:sz w:val="20"/>
        </w:rPr>
      </w:pPr>
    </w:p>
    <w:p w14:paraId="2C63728F" w14:textId="77777777" w:rsidR="00625914" w:rsidRDefault="00625914" w:rsidP="00830511">
      <w:pPr>
        <w:jc w:val="both"/>
        <w:rPr>
          <w:rFonts w:ascii="Arial" w:hAnsi="Arial" w:cs="Arial"/>
          <w:bCs/>
          <w:sz w:val="16"/>
        </w:rPr>
      </w:pPr>
    </w:p>
    <w:p w14:paraId="333E76C0" w14:textId="77777777" w:rsidR="00223309" w:rsidRPr="00344194" w:rsidRDefault="00223309" w:rsidP="00223309">
      <w:pPr>
        <w:autoSpaceDE w:val="0"/>
        <w:autoSpaceDN w:val="0"/>
        <w:adjustRightInd w:val="0"/>
        <w:ind w:firstLine="708"/>
        <w:jc w:val="both"/>
        <w:rPr>
          <w:rFonts w:ascii="Arial" w:eastAsia="@Arial Unicode MS" w:hAnsi="Arial" w:cs="Arial"/>
          <w:sz w:val="22"/>
          <w:szCs w:val="22"/>
        </w:rPr>
      </w:pPr>
      <w:r w:rsidRPr="00093241">
        <w:rPr>
          <w:rFonts w:ascii="Arial" w:hAnsi="Arial" w:cs="Arial"/>
          <w:sz w:val="22"/>
          <w:szCs w:val="22"/>
        </w:rPr>
        <w:t xml:space="preserve">Apesar do consumo massivo de </w:t>
      </w:r>
      <w:proofErr w:type="spellStart"/>
      <w:r w:rsidRPr="00093241">
        <w:rPr>
          <w:rFonts w:ascii="Arial" w:hAnsi="Arial" w:cs="Arial"/>
          <w:sz w:val="22"/>
          <w:szCs w:val="22"/>
        </w:rPr>
        <w:t>Ginkgo</w:t>
      </w:r>
      <w:proofErr w:type="spellEnd"/>
      <w:r w:rsidRPr="00093241">
        <w:rPr>
          <w:rFonts w:ascii="Arial" w:hAnsi="Arial" w:cs="Arial"/>
          <w:sz w:val="22"/>
          <w:szCs w:val="22"/>
        </w:rPr>
        <w:t xml:space="preserve"> em associação ao </w:t>
      </w:r>
      <w:proofErr w:type="spellStart"/>
      <w:r w:rsidRPr="00093241">
        <w:rPr>
          <w:rFonts w:ascii="Arial" w:hAnsi="Arial" w:cs="Arial"/>
          <w:sz w:val="22"/>
          <w:szCs w:val="22"/>
        </w:rPr>
        <w:t>Ginseng</w:t>
      </w:r>
      <w:proofErr w:type="spellEnd"/>
      <w:r w:rsidRPr="00093241">
        <w:rPr>
          <w:rFonts w:ascii="Arial" w:hAnsi="Arial" w:cs="Arial"/>
          <w:sz w:val="22"/>
          <w:szCs w:val="22"/>
        </w:rPr>
        <w:t xml:space="preserve">, frente aos outros fitoterápicos, cabe destacar que ambos podem alterar os níveis de açúcar no sangue. O </w:t>
      </w:r>
      <w:proofErr w:type="spellStart"/>
      <w:r w:rsidRPr="00093241">
        <w:rPr>
          <w:rFonts w:ascii="Arial" w:hAnsi="Arial" w:cs="Arial"/>
          <w:sz w:val="22"/>
          <w:szCs w:val="22"/>
        </w:rPr>
        <w:t>ginkgo</w:t>
      </w:r>
      <w:proofErr w:type="spellEnd"/>
      <w:r w:rsidRPr="00093241">
        <w:rPr>
          <w:rFonts w:ascii="Arial" w:hAnsi="Arial" w:cs="Arial"/>
          <w:sz w:val="22"/>
          <w:szCs w:val="22"/>
        </w:rPr>
        <w:t xml:space="preserve"> poderá afetar os efeitos da insulina, aumentando a sua depuração (MICROMEDEX</w:t>
      </w:r>
      <w:r w:rsidRPr="00093241">
        <w:rPr>
          <w:rFonts w:ascii="Arial" w:hAnsi="Arial" w:cs="Arial"/>
          <w:sz w:val="22"/>
          <w:szCs w:val="22"/>
          <w:vertAlign w:val="superscript"/>
        </w:rPr>
        <w:t>®</w:t>
      </w:r>
      <w:r w:rsidRPr="00093241">
        <w:rPr>
          <w:rFonts w:ascii="Arial" w:hAnsi="Arial" w:cs="Arial"/>
          <w:sz w:val="22"/>
          <w:szCs w:val="22"/>
        </w:rPr>
        <w:t xml:space="preserve"> 2.0, 2014). Entretanto, em contrapartida, o </w:t>
      </w:r>
      <w:proofErr w:type="spellStart"/>
      <w:r w:rsidRPr="00093241">
        <w:rPr>
          <w:rFonts w:ascii="Arial" w:hAnsi="Arial" w:cs="Arial"/>
          <w:sz w:val="22"/>
          <w:szCs w:val="22"/>
        </w:rPr>
        <w:t>ginseng</w:t>
      </w:r>
      <w:proofErr w:type="spellEnd"/>
      <w:r w:rsidRPr="00093241">
        <w:rPr>
          <w:rFonts w:ascii="Arial" w:hAnsi="Arial" w:cs="Arial"/>
          <w:sz w:val="22"/>
          <w:szCs w:val="22"/>
        </w:rPr>
        <w:t xml:space="preserve"> pode provocar hipoglicemia em pacientes tratados com hipoglicemiantes orais e, também, podem reduzir a glicemia pós-prandial em indivíduos saudáveis </w:t>
      </w:r>
      <w:r w:rsidRPr="00093241">
        <w:rPr>
          <w:rFonts w:ascii="Arial" w:hAnsi="Arial" w:cs="Arial"/>
          <w:sz w:val="22"/>
          <w:szCs w:val="22"/>
        </w:rPr>
        <w:t xml:space="preserve">(ALEXANDRE et al., 2008), o que demanda maiores cuidados aos usuários de medicamentos hipoglicemiantes. Dessa forma, qualquer desses fitoterápicos são potenciais terapêuticos e tóxicos caso o uso não seja acompanhado de correta </w:t>
      </w:r>
      <w:r w:rsidRPr="00344194">
        <w:rPr>
          <w:rFonts w:ascii="Arial" w:hAnsi="Arial" w:cs="Arial"/>
          <w:sz w:val="22"/>
          <w:szCs w:val="22"/>
        </w:rPr>
        <w:t xml:space="preserve">orientação profissional. </w:t>
      </w:r>
    </w:p>
    <w:p w14:paraId="7E2EA13A" w14:textId="77777777" w:rsidR="00625914" w:rsidRDefault="00625914" w:rsidP="00830511">
      <w:pPr>
        <w:jc w:val="both"/>
        <w:rPr>
          <w:rFonts w:ascii="Arial" w:hAnsi="Arial" w:cs="Arial"/>
          <w:bCs/>
          <w:sz w:val="16"/>
        </w:rPr>
      </w:pPr>
    </w:p>
    <w:p w14:paraId="2D36857F" w14:textId="5670DCEE" w:rsidR="00FE41E2" w:rsidRPr="00344194" w:rsidRDefault="00830511" w:rsidP="00FE41E2">
      <w:pPr>
        <w:jc w:val="both"/>
        <w:rPr>
          <w:rFonts w:eastAsia="Times New Roman"/>
          <w:noProof/>
          <w:sz w:val="21"/>
        </w:rPr>
      </w:pPr>
      <w:r w:rsidRPr="00344194">
        <w:rPr>
          <w:rFonts w:ascii="Arial" w:hAnsi="Arial" w:cs="Arial"/>
          <w:b/>
          <w:sz w:val="20"/>
          <w:szCs w:val="22"/>
        </w:rPr>
        <w:t xml:space="preserve">Figura 1 – </w:t>
      </w:r>
      <w:r w:rsidR="00FE41E2" w:rsidRPr="00344194">
        <w:rPr>
          <w:rFonts w:ascii="Arial" w:hAnsi="Arial" w:cs="Arial"/>
          <w:b/>
          <w:sz w:val="20"/>
          <w:szCs w:val="22"/>
        </w:rPr>
        <w:t>Planta</w:t>
      </w:r>
      <w:r w:rsidR="00625914" w:rsidRPr="00344194">
        <w:rPr>
          <w:rFonts w:ascii="Arial" w:hAnsi="Arial" w:cs="Arial"/>
          <w:b/>
          <w:sz w:val="20"/>
          <w:szCs w:val="22"/>
        </w:rPr>
        <w:t>s medicinais</w:t>
      </w:r>
      <w:r w:rsidR="00FE41E2" w:rsidRPr="00344194">
        <w:rPr>
          <w:rFonts w:ascii="Arial" w:hAnsi="Arial" w:cs="Arial"/>
          <w:b/>
          <w:sz w:val="20"/>
          <w:szCs w:val="22"/>
        </w:rPr>
        <w:t xml:space="preserve"> mais prescrita</w:t>
      </w:r>
      <w:r w:rsidR="00625914" w:rsidRPr="00344194">
        <w:rPr>
          <w:rFonts w:ascii="Arial" w:hAnsi="Arial" w:cs="Arial"/>
          <w:b/>
          <w:sz w:val="20"/>
          <w:szCs w:val="22"/>
        </w:rPr>
        <w:t>s</w:t>
      </w:r>
      <w:r w:rsidR="00FE41E2" w:rsidRPr="00344194">
        <w:rPr>
          <w:rFonts w:ascii="Arial" w:hAnsi="Arial" w:cs="Arial"/>
          <w:b/>
          <w:sz w:val="20"/>
          <w:szCs w:val="22"/>
        </w:rPr>
        <w:t>, sozinhas ou em associação, no período de outubro de 2014 a março de 2015, em uma farmácia de manipulação de Teresina – PI.</w:t>
      </w:r>
      <w:r w:rsidR="00FE41E2" w:rsidRPr="00344194">
        <w:rPr>
          <w:rFonts w:eastAsia="Times New Roman"/>
          <w:noProof/>
          <w:sz w:val="21"/>
        </w:rPr>
        <w:t xml:space="preserve"> </w:t>
      </w:r>
    </w:p>
    <w:p w14:paraId="1FAC256B" w14:textId="77777777" w:rsidR="00FE41E2" w:rsidRPr="00344194" w:rsidRDefault="00FE41E2" w:rsidP="00FE41E2">
      <w:pPr>
        <w:jc w:val="both"/>
        <w:rPr>
          <w:rFonts w:eastAsia="Times New Roman"/>
          <w:noProof/>
          <w:sz w:val="21"/>
        </w:rPr>
      </w:pPr>
    </w:p>
    <w:p w14:paraId="2A2429E7" w14:textId="77777777" w:rsidR="00FE41E2" w:rsidRDefault="00FE41E2" w:rsidP="00FE41E2">
      <w:pPr>
        <w:jc w:val="both"/>
        <w:rPr>
          <w:rFonts w:eastAsia="Times New Roman"/>
          <w:noProof/>
        </w:rPr>
      </w:pPr>
      <w:r w:rsidRPr="006E789B">
        <w:rPr>
          <w:rFonts w:eastAsia="Times New Roman"/>
          <w:noProof/>
          <w:lang w:bidi="ar-SA"/>
        </w:rPr>
        <w:drawing>
          <wp:anchor distT="0" distB="0" distL="114300" distR="114300" simplePos="0" relativeHeight="251665408" behindDoc="1" locked="0" layoutInCell="1" allowOverlap="1" wp14:anchorId="5A2966BF" wp14:editId="01579F82">
            <wp:simplePos x="0" y="0"/>
            <wp:positionH relativeFrom="page">
              <wp:posOffset>3858895</wp:posOffset>
            </wp:positionH>
            <wp:positionV relativeFrom="paragraph">
              <wp:posOffset>36245</wp:posOffset>
            </wp:positionV>
            <wp:extent cx="3152521" cy="1888176"/>
            <wp:effectExtent l="0" t="0" r="0" b="0"/>
            <wp:wrapNone/>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521" cy="1888176"/>
                    </a:xfrm>
                    <a:prstGeom prst="rect">
                      <a:avLst/>
                    </a:prstGeom>
                    <a:noFill/>
                  </pic:spPr>
                </pic:pic>
              </a:graphicData>
            </a:graphic>
            <wp14:sizeRelH relativeFrom="margin">
              <wp14:pctWidth>0</wp14:pctWidth>
            </wp14:sizeRelH>
            <wp14:sizeRelV relativeFrom="margin">
              <wp14:pctHeight>0</wp14:pctHeight>
            </wp14:sizeRelV>
          </wp:anchor>
        </w:drawing>
      </w:r>
    </w:p>
    <w:p w14:paraId="486846F4" w14:textId="77777777" w:rsidR="00FE41E2" w:rsidRDefault="00FE41E2" w:rsidP="00FE41E2">
      <w:pPr>
        <w:jc w:val="both"/>
        <w:rPr>
          <w:rFonts w:eastAsia="Times New Roman"/>
          <w:noProof/>
        </w:rPr>
      </w:pPr>
    </w:p>
    <w:p w14:paraId="6376D5C8" w14:textId="77777777" w:rsidR="00FE41E2" w:rsidRDefault="00FE41E2" w:rsidP="00FE41E2">
      <w:pPr>
        <w:jc w:val="both"/>
        <w:rPr>
          <w:rFonts w:eastAsia="Times New Roman"/>
          <w:noProof/>
        </w:rPr>
      </w:pPr>
    </w:p>
    <w:p w14:paraId="60F43D02" w14:textId="77777777" w:rsidR="00FE41E2" w:rsidRDefault="00FE41E2" w:rsidP="00FE41E2">
      <w:pPr>
        <w:jc w:val="both"/>
        <w:rPr>
          <w:rFonts w:eastAsia="Times New Roman"/>
          <w:noProof/>
        </w:rPr>
      </w:pPr>
    </w:p>
    <w:p w14:paraId="14D57063" w14:textId="77777777" w:rsidR="00FE41E2" w:rsidRDefault="00FE41E2" w:rsidP="00FE41E2">
      <w:pPr>
        <w:jc w:val="both"/>
        <w:rPr>
          <w:rFonts w:eastAsia="Times New Roman"/>
          <w:noProof/>
        </w:rPr>
      </w:pPr>
    </w:p>
    <w:p w14:paraId="5B4546B4" w14:textId="77777777" w:rsidR="00FE41E2" w:rsidRDefault="00FE41E2" w:rsidP="00FE41E2">
      <w:pPr>
        <w:jc w:val="both"/>
        <w:rPr>
          <w:rFonts w:eastAsia="Times New Roman"/>
          <w:noProof/>
        </w:rPr>
      </w:pPr>
    </w:p>
    <w:p w14:paraId="0BB63ED6" w14:textId="77777777" w:rsidR="00FE41E2" w:rsidRDefault="00FE41E2" w:rsidP="00FE41E2">
      <w:pPr>
        <w:jc w:val="both"/>
        <w:rPr>
          <w:rFonts w:eastAsia="Times New Roman"/>
          <w:noProof/>
        </w:rPr>
      </w:pPr>
    </w:p>
    <w:p w14:paraId="69954A3E" w14:textId="77777777" w:rsidR="00FE41E2" w:rsidRDefault="00FE41E2" w:rsidP="00FE41E2">
      <w:pPr>
        <w:jc w:val="both"/>
        <w:rPr>
          <w:rFonts w:eastAsia="Times New Roman"/>
          <w:noProof/>
        </w:rPr>
      </w:pPr>
    </w:p>
    <w:p w14:paraId="1F4E16B3" w14:textId="77777777" w:rsidR="00FE41E2" w:rsidRDefault="00FE41E2" w:rsidP="00FE41E2">
      <w:pPr>
        <w:jc w:val="both"/>
        <w:rPr>
          <w:rFonts w:eastAsia="Times New Roman"/>
          <w:noProof/>
        </w:rPr>
      </w:pPr>
    </w:p>
    <w:p w14:paraId="11C99344" w14:textId="77777777" w:rsidR="00FE41E2" w:rsidRDefault="00FE41E2" w:rsidP="00FE41E2">
      <w:pPr>
        <w:jc w:val="both"/>
        <w:rPr>
          <w:rFonts w:eastAsia="Times New Roman"/>
          <w:noProof/>
        </w:rPr>
      </w:pPr>
    </w:p>
    <w:p w14:paraId="7D23610E" w14:textId="77777777" w:rsidR="00FE41E2" w:rsidRDefault="00FE41E2" w:rsidP="00FE41E2">
      <w:pPr>
        <w:jc w:val="both"/>
        <w:rPr>
          <w:rFonts w:eastAsia="Times New Roman"/>
          <w:noProof/>
        </w:rPr>
      </w:pPr>
    </w:p>
    <w:p w14:paraId="42D875B2" w14:textId="77777777" w:rsidR="00625914" w:rsidRPr="00344194" w:rsidRDefault="00FE41E2" w:rsidP="00830511">
      <w:pPr>
        <w:pStyle w:val="Ilustrao"/>
        <w:spacing w:before="0" w:after="0"/>
        <w:jc w:val="both"/>
        <w:rPr>
          <w:rFonts w:ascii="Arial" w:hAnsi="Arial" w:cs="Arial"/>
          <w:iCs w:val="0"/>
          <w:sz w:val="16"/>
        </w:rPr>
      </w:pPr>
      <w:r w:rsidRPr="00344194">
        <w:rPr>
          <w:rFonts w:ascii="Arial" w:hAnsi="Arial" w:cs="Arial"/>
          <w:iCs w:val="0"/>
          <w:sz w:val="16"/>
        </w:rPr>
        <w:t>Fonte: Autoria Própria</w:t>
      </w:r>
      <w:r w:rsidR="00625914" w:rsidRPr="00344194">
        <w:rPr>
          <w:rFonts w:ascii="Arial" w:hAnsi="Arial" w:cs="Arial"/>
          <w:iCs w:val="0"/>
          <w:sz w:val="16"/>
        </w:rPr>
        <w:t>.</w:t>
      </w:r>
    </w:p>
    <w:p w14:paraId="514F4F9E" w14:textId="05280256" w:rsidR="00830511" w:rsidRPr="00344194" w:rsidRDefault="00FE41E2" w:rsidP="00830511">
      <w:pPr>
        <w:pStyle w:val="Ilustrao"/>
        <w:spacing w:before="0" w:after="0"/>
        <w:jc w:val="both"/>
        <w:rPr>
          <w:rFonts w:ascii="Arial" w:hAnsi="Arial" w:cs="Arial"/>
          <w:iCs w:val="0"/>
          <w:sz w:val="16"/>
        </w:rPr>
      </w:pPr>
      <w:r w:rsidRPr="00344194">
        <w:rPr>
          <w:rFonts w:ascii="Arial" w:hAnsi="Arial" w:cs="Arial"/>
          <w:iCs w:val="0"/>
          <w:sz w:val="16"/>
        </w:rPr>
        <w:t xml:space="preserve">Legenda: a </w:t>
      </w:r>
      <w:proofErr w:type="gramStart"/>
      <w:r w:rsidRPr="00344194">
        <w:rPr>
          <w:rFonts w:ascii="Arial" w:hAnsi="Arial" w:cs="Arial"/>
          <w:iCs w:val="0"/>
          <w:sz w:val="16"/>
        </w:rPr>
        <w:t>( p</w:t>
      </w:r>
      <w:proofErr w:type="gramEnd"/>
      <w:r w:rsidRPr="00344194">
        <w:rPr>
          <w:rFonts w:ascii="Arial" w:hAnsi="Arial" w:cs="Arial"/>
          <w:iCs w:val="0"/>
          <w:sz w:val="16"/>
        </w:rPr>
        <w:t xml:space="preserve">&lt;0,05, t de </w:t>
      </w:r>
      <w:proofErr w:type="spellStart"/>
      <w:r w:rsidRPr="00344194">
        <w:rPr>
          <w:rFonts w:ascii="Arial" w:hAnsi="Arial" w:cs="Arial"/>
          <w:iCs w:val="0"/>
          <w:sz w:val="16"/>
        </w:rPr>
        <w:t>Student</w:t>
      </w:r>
      <w:proofErr w:type="spellEnd"/>
      <w:r w:rsidRPr="00344194">
        <w:rPr>
          <w:rFonts w:ascii="Arial" w:hAnsi="Arial" w:cs="Arial"/>
          <w:iCs w:val="0"/>
          <w:sz w:val="16"/>
        </w:rPr>
        <w:t>).</w:t>
      </w:r>
    </w:p>
    <w:p w14:paraId="6AAE5236" w14:textId="77777777" w:rsidR="00FE41E2" w:rsidRDefault="00FE41E2" w:rsidP="00830511">
      <w:pPr>
        <w:pStyle w:val="Ilustrao"/>
        <w:spacing w:before="0" w:after="0"/>
        <w:jc w:val="both"/>
        <w:rPr>
          <w:rFonts w:ascii="Arial" w:hAnsi="Arial" w:cs="Arial"/>
          <w:b/>
          <w:i w:val="0"/>
          <w:iCs w:val="0"/>
          <w:sz w:val="22"/>
        </w:rPr>
      </w:pPr>
    </w:p>
    <w:p w14:paraId="392D9B94" w14:textId="77777777" w:rsidR="00370FB5" w:rsidRPr="00FE41E2" w:rsidRDefault="00370FB5" w:rsidP="00370FB5">
      <w:pPr>
        <w:ind w:firstLine="708"/>
        <w:jc w:val="both"/>
        <w:rPr>
          <w:rFonts w:ascii="Arial" w:hAnsi="Arial" w:cs="Arial"/>
          <w:bCs/>
          <w:sz w:val="22"/>
          <w:szCs w:val="22"/>
        </w:rPr>
      </w:pPr>
      <w:proofErr w:type="spellStart"/>
      <w:r w:rsidRPr="00344194">
        <w:rPr>
          <w:rFonts w:ascii="Arial" w:hAnsi="Arial" w:cs="Arial"/>
          <w:bCs/>
          <w:i/>
          <w:sz w:val="22"/>
          <w:szCs w:val="22"/>
        </w:rPr>
        <w:t>Tribulus</w:t>
      </w:r>
      <w:proofErr w:type="spellEnd"/>
      <w:r w:rsidRPr="00344194">
        <w:rPr>
          <w:rFonts w:ascii="Arial" w:hAnsi="Arial" w:cs="Arial"/>
          <w:bCs/>
          <w:i/>
          <w:sz w:val="22"/>
          <w:szCs w:val="22"/>
        </w:rPr>
        <w:t xml:space="preserve"> terrestres</w:t>
      </w:r>
      <w:r w:rsidRPr="00344194">
        <w:rPr>
          <w:rFonts w:ascii="Arial" w:hAnsi="Arial" w:cs="Arial"/>
          <w:bCs/>
          <w:sz w:val="22"/>
          <w:szCs w:val="22"/>
        </w:rPr>
        <w:t xml:space="preserve">, uma planta pertencente à família </w:t>
      </w:r>
      <w:proofErr w:type="spellStart"/>
      <w:r w:rsidRPr="00344194">
        <w:rPr>
          <w:rFonts w:ascii="Arial" w:hAnsi="Arial" w:cs="Arial"/>
          <w:bCs/>
          <w:i/>
          <w:sz w:val="22"/>
          <w:szCs w:val="22"/>
        </w:rPr>
        <w:t>Zygophyllaceae</w:t>
      </w:r>
      <w:proofErr w:type="spellEnd"/>
      <w:r w:rsidRPr="00344194">
        <w:rPr>
          <w:rFonts w:ascii="Arial" w:hAnsi="Arial" w:cs="Arial"/>
          <w:bCs/>
          <w:sz w:val="22"/>
          <w:szCs w:val="22"/>
        </w:rPr>
        <w:t>,</w:t>
      </w:r>
      <w:r w:rsidRPr="00FE41E2">
        <w:rPr>
          <w:rFonts w:ascii="Arial" w:hAnsi="Arial" w:cs="Arial"/>
          <w:bCs/>
          <w:sz w:val="22"/>
          <w:szCs w:val="22"/>
        </w:rPr>
        <w:t xml:space="preserve"> tem sido utilizada há muito tempo na medicina tradicional indiana e chinesa para o tratamento de várias doenças. Sua composição química é formada pela presença de </w:t>
      </w:r>
      <w:proofErr w:type="spellStart"/>
      <w:r w:rsidRPr="00FE41E2">
        <w:rPr>
          <w:rFonts w:ascii="Arial" w:hAnsi="Arial" w:cs="Arial"/>
          <w:bCs/>
          <w:sz w:val="22"/>
          <w:szCs w:val="22"/>
        </w:rPr>
        <w:t>flavonóides</w:t>
      </w:r>
      <w:proofErr w:type="spellEnd"/>
      <w:r w:rsidRPr="00FE41E2">
        <w:rPr>
          <w:rFonts w:ascii="Arial" w:hAnsi="Arial" w:cs="Arial"/>
          <w:bCs/>
          <w:sz w:val="22"/>
          <w:szCs w:val="22"/>
        </w:rPr>
        <w:t xml:space="preserve">, glicosídeos de flavonol, saponinas </w:t>
      </w:r>
      <w:proofErr w:type="spellStart"/>
      <w:r w:rsidRPr="00FE41E2">
        <w:rPr>
          <w:rFonts w:ascii="Arial" w:hAnsi="Arial" w:cs="Arial"/>
          <w:bCs/>
          <w:sz w:val="22"/>
          <w:szCs w:val="22"/>
        </w:rPr>
        <w:t>esteróides</w:t>
      </w:r>
      <w:proofErr w:type="spellEnd"/>
      <w:r w:rsidRPr="00FE41E2">
        <w:rPr>
          <w:rFonts w:ascii="Arial" w:hAnsi="Arial" w:cs="Arial"/>
          <w:bCs/>
          <w:sz w:val="22"/>
          <w:szCs w:val="22"/>
        </w:rPr>
        <w:t xml:space="preserve">, </w:t>
      </w:r>
      <w:proofErr w:type="spellStart"/>
      <w:r w:rsidRPr="00FE41E2">
        <w:rPr>
          <w:rFonts w:ascii="Arial" w:hAnsi="Arial" w:cs="Arial"/>
          <w:bCs/>
          <w:sz w:val="22"/>
          <w:szCs w:val="22"/>
        </w:rPr>
        <w:t>alcalóides</w:t>
      </w:r>
      <w:proofErr w:type="spellEnd"/>
      <w:r w:rsidRPr="00FE41E2">
        <w:rPr>
          <w:rFonts w:ascii="Arial" w:hAnsi="Arial" w:cs="Arial"/>
          <w:bCs/>
          <w:sz w:val="22"/>
          <w:szCs w:val="22"/>
        </w:rPr>
        <w:t xml:space="preserve">, gorduras insaturadas, vitaminas e taninos. Dentre eles vale-se ressaltar saponinas de tipo </w:t>
      </w:r>
      <w:proofErr w:type="spellStart"/>
      <w:r w:rsidRPr="00FE41E2">
        <w:rPr>
          <w:rFonts w:ascii="Arial" w:hAnsi="Arial" w:cs="Arial"/>
          <w:bCs/>
          <w:sz w:val="22"/>
          <w:szCs w:val="22"/>
        </w:rPr>
        <w:t>furostanol</w:t>
      </w:r>
      <w:proofErr w:type="spellEnd"/>
      <w:r w:rsidRPr="00FE41E2">
        <w:rPr>
          <w:rFonts w:ascii="Arial" w:hAnsi="Arial" w:cs="Arial"/>
          <w:bCs/>
          <w:sz w:val="22"/>
          <w:szCs w:val="22"/>
        </w:rPr>
        <w:t xml:space="preserve">, denominadas </w:t>
      </w:r>
      <w:proofErr w:type="spellStart"/>
      <w:r w:rsidRPr="00FE41E2">
        <w:rPr>
          <w:rFonts w:ascii="Arial" w:hAnsi="Arial" w:cs="Arial"/>
          <w:bCs/>
          <w:sz w:val="22"/>
          <w:szCs w:val="22"/>
        </w:rPr>
        <w:t>protodioscina</w:t>
      </w:r>
      <w:proofErr w:type="spellEnd"/>
      <w:r w:rsidRPr="00FE41E2">
        <w:rPr>
          <w:rFonts w:ascii="Arial" w:hAnsi="Arial" w:cs="Arial"/>
          <w:bCs/>
          <w:sz w:val="22"/>
          <w:szCs w:val="22"/>
        </w:rPr>
        <w:t xml:space="preserve">. Esta planta tem uma vasta ação terapêutica, utilizada como diurético, afrodisíaco, </w:t>
      </w:r>
      <w:proofErr w:type="spellStart"/>
      <w:r w:rsidRPr="00FE41E2">
        <w:rPr>
          <w:rFonts w:ascii="Arial" w:hAnsi="Arial" w:cs="Arial"/>
          <w:bCs/>
          <w:sz w:val="22"/>
          <w:szCs w:val="22"/>
        </w:rPr>
        <w:t>antiinflamatório</w:t>
      </w:r>
      <w:proofErr w:type="spellEnd"/>
      <w:r w:rsidRPr="00FE41E2">
        <w:rPr>
          <w:rFonts w:ascii="Arial" w:hAnsi="Arial" w:cs="Arial"/>
          <w:bCs/>
          <w:sz w:val="22"/>
          <w:szCs w:val="22"/>
        </w:rPr>
        <w:t xml:space="preserve">, analgésico, antiespasmódico, cardiotônico, </w:t>
      </w:r>
      <w:proofErr w:type="spellStart"/>
      <w:r w:rsidRPr="00FE41E2">
        <w:rPr>
          <w:rFonts w:ascii="Arial" w:hAnsi="Arial" w:cs="Arial"/>
          <w:bCs/>
          <w:sz w:val="22"/>
          <w:szCs w:val="22"/>
        </w:rPr>
        <w:t>imunomodulador</w:t>
      </w:r>
      <w:proofErr w:type="spellEnd"/>
      <w:r w:rsidRPr="00FE41E2">
        <w:rPr>
          <w:rFonts w:ascii="Arial" w:hAnsi="Arial" w:cs="Arial"/>
          <w:bCs/>
          <w:sz w:val="22"/>
          <w:szCs w:val="22"/>
        </w:rPr>
        <w:t xml:space="preserve">, </w:t>
      </w:r>
      <w:proofErr w:type="spellStart"/>
      <w:r w:rsidRPr="00FE41E2">
        <w:rPr>
          <w:rFonts w:ascii="Arial" w:hAnsi="Arial" w:cs="Arial"/>
          <w:bCs/>
          <w:sz w:val="22"/>
          <w:szCs w:val="22"/>
        </w:rPr>
        <w:t>hipolipemiantes</w:t>
      </w:r>
      <w:proofErr w:type="spellEnd"/>
      <w:r w:rsidRPr="00FE41E2">
        <w:rPr>
          <w:rFonts w:ascii="Arial" w:hAnsi="Arial" w:cs="Arial"/>
          <w:bCs/>
          <w:sz w:val="22"/>
          <w:szCs w:val="22"/>
        </w:rPr>
        <w:t xml:space="preserve">, </w:t>
      </w:r>
      <w:proofErr w:type="spellStart"/>
      <w:r w:rsidRPr="00FE41E2">
        <w:rPr>
          <w:rFonts w:ascii="Arial" w:hAnsi="Arial" w:cs="Arial"/>
          <w:bCs/>
          <w:sz w:val="22"/>
          <w:szCs w:val="22"/>
        </w:rPr>
        <w:t>hepatoprotetoras</w:t>
      </w:r>
      <w:proofErr w:type="spellEnd"/>
      <w:r w:rsidRPr="00FE41E2">
        <w:rPr>
          <w:rFonts w:ascii="Arial" w:hAnsi="Arial" w:cs="Arial"/>
          <w:bCs/>
          <w:sz w:val="22"/>
          <w:szCs w:val="22"/>
        </w:rPr>
        <w:t xml:space="preserve">, anticancerígenas e </w:t>
      </w:r>
      <w:proofErr w:type="spellStart"/>
      <w:r w:rsidRPr="00FE41E2">
        <w:rPr>
          <w:rFonts w:ascii="Arial" w:hAnsi="Arial" w:cs="Arial"/>
          <w:bCs/>
          <w:sz w:val="22"/>
          <w:szCs w:val="22"/>
        </w:rPr>
        <w:t>anti-bacterianas</w:t>
      </w:r>
      <w:proofErr w:type="spellEnd"/>
      <w:r w:rsidRPr="00FE41E2">
        <w:rPr>
          <w:rFonts w:ascii="Arial" w:hAnsi="Arial" w:cs="Arial"/>
          <w:bCs/>
          <w:sz w:val="22"/>
          <w:szCs w:val="22"/>
        </w:rPr>
        <w:t xml:space="preserve"> (KAMENOV et al., 2017; ASADMOBINI, 2017).</w:t>
      </w:r>
    </w:p>
    <w:p w14:paraId="25B64D8A" w14:textId="77777777" w:rsidR="00370FB5" w:rsidRPr="00344194" w:rsidRDefault="00370FB5" w:rsidP="00370FB5">
      <w:pPr>
        <w:ind w:firstLine="708"/>
        <w:jc w:val="both"/>
        <w:rPr>
          <w:rFonts w:ascii="Arial" w:hAnsi="Arial" w:cs="Arial"/>
          <w:bCs/>
          <w:sz w:val="22"/>
          <w:szCs w:val="22"/>
        </w:rPr>
      </w:pPr>
      <w:r w:rsidRPr="00FE41E2">
        <w:rPr>
          <w:rFonts w:ascii="Arial" w:hAnsi="Arial" w:cs="Arial"/>
          <w:bCs/>
          <w:sz w:val="22"/>
          <w:szCs w:val="22"/>
        </w:rPr>
        <w:t xml:space="preserve">Faz-se necessário a orientação farmacêutica adequada nas farmácias de manipulação acerca do </w:t>
      </w:r>
      <w:proofErr w:type="spellStart"/>
      <w:r w:rsidRPr="006C0973">
        <w:rPr>
          <w:rFonts w:ascii="Arial" w:hAnsi="Arial" w:cs="Arial"/>
          <w:bCs/>
          <w:i/>
          <w:sz w:val="22"/>
          <w:szCs w:val="22"/>
        </w:rPr>
        <w:t>Tribulus</w:t>
      </w:r>
      <w:proofErr w:type="spellEnd"/>
      <w:r w:rsidRPr="006C0973">
        <w:rPr>
          <w:rFonts w:ascii="Arial" w:hAnsi="Arial" w:cs="Arial"/>
          <w:bCs/>
          <w:i/>
          <w:sz w:val="22"/>
          <w:szCs w:val="22"/>
        </w:rPr>
        <w:t xml:space="preserve"> </w:t>
      </w:r>
      <w:proofErr w:type="spellStart"/>
      <w:r w:rsidRPr="006C0973">
        <w:rPr>
          <w:rFonts w:ascii="Arial" w:hAnsi="Arial" w:cs="Arial"/>
          <w:bCs/>
          <w:i/>
          <w:sz w:val="22"/>
          <w:szCs w:val="22"/>
        </w:rPr>
        <w:t>terrestris</w:t>
      </w:r>
      <w:proofErr w:type="spellEnd"/>
      <w:r w:rsidRPr="00FE41E2">
        <w:rPr>
          <w:rFonts w:ascii="Arial" w:hAnsi="Arial" w:cs="Arial"/>
          <w:bCs/>
          <w:sz w:val="22"/>
          <w:szCs w:val="22"/>
        </w:rPr>
        <w:t xml:space="preserve"> para que este seja realmente usado de maneira correta, pois o seu uso pode acarretar efeitos colaterais, principalmente pelo aumento dos níveis de testosterona, podendo levar ao aumento dos níveis de agressividade, maior crescimento de pelos pelo corpo e alargamento da glândula da próstata. Além disso, </w:t>
      </w:r>
      <w:r w:rsidRPr="00344194">
        <w:rPr>
          <w:rFonts w:ascii="Arial" w:hAnsi="Arial" w:cs="Arial"/>
          <w:bCs/>
          <w:sz w:val="22"/>
          <w:szCs w:val="22"/>
        </w:rPr>
        <w:t>o consumo dessa planta pode gerar dores estomacais, acompanhadas ou não de náuseas (PELICER, 2013; FATIMA &amp; SULTANA, 2017).</w:t>
      </w:r>
    </w:p>
    <w:p w14:paraId="5DC979A1" w14:textId="77777777" w:rsidR="00370FB5" w:rsidRPr="00344194" w:rsidRDefault="00370FB5" w:rsidP="00370FB5">
      <w:pPr>
        <w:ind w:firstLine="708"/>
        <w:jc w:val="both"/>
        <w:rPr>
          <w:rFonts w:ascii="Arial" w:hAnsi="Arial" w:cs="Arial"/>
          <w:bCs/>
          <w:sz w:val="22"/>
          <w:szCs w:val="22"/>
        </w:rPr>
      </w:pPr>
      <w:proofErr w:type="spellStart"/>
      <w:r w:rsidRPr="00344194">
        <w:rPr>
          <w:rFonts w:ascii="Arial" w:hAnsi="Arial" w:cs="Arial"/>
          <w:bCs/>
          <w:i/>
          <w:sz w:val="22"/>
          <w:szCs w:val="22"/>
          <w:lang w:val="es-ES"/>
        </w:rPr>
        <w:t>Endopleura</w:t>
      </w:r>
      <w:proofErr w:type="spellEnd"/>
      <w:r w:rsidRPr="00344194">
        <w:rPr>
          <w:rFonts w:ascii="Arial" w:hAnsi="Arial" w:cs="Arial"/>
          <w:bCs/>
          <w:i/>
          <w:sz w:val="22"/>
          <w:szCs w:val="22"/>
          <w:lang w:val="es-ES"/>
        </w:rPr>
        <w:t xml:space="preserve"> </w:t>
      </w:r>
      <w:proofErr w:type="spellStart"/>
      <w:r w:rsidRPr="00344194">
        <w:rPr>
          <w:rFonts w:ascii="Arial" w:hAnsi="Arial" w:cs="Arial"/>
          <w:bCs/>
          <w:i/>
          <w:sz w:val="22"/>
          <w:szCs w:val="22"/>
          <w:lang w:val="es-ES"/>
        </w:rPr>
        <w:t>uchi</w:t>
      </w:r>
      <w:proofErr w:type="spellEnd"/>
      <w:r w:rsidRPr="00344194">
        <w:rPr>
          <w:rFonts w:ascii="Arial" w:hAnsi="Arial" w:cs="Arial"/>
          <w:bCs/>
          <w:sz w:val="22"/>
          <w:szCs w:val="22"/>
          <w:lang w:val="es-ES"/>
        </w:rPr>
        <w:t xml:space="preserve"> (</w:t>
      </w:r>
      <w:proofErr w:type="spellStart"/>
      <w:r w:rsidRPr="00344194">
        <w:rPr>
          <w:rFonts w:ascii="Arial" w:hAnsi="Arial" w:cs="Arial"/>
          <w:bCs/>
          <w:sz w:val="22"/>
          <w:szCs w:val="22"/>
          <w:lang w:val="es-ES"/>
        </w:rPr>
        <w:t>E.uchi</w:t>
      </w:r>
      <w:proofErr w:type="spellEnd"/>
      <w:r w:rsidRPr="00344194">
        <w:rPr>
          <w:rFonts w:ascii="Arial" w:hAnsi="Arial" w:cs="Arial"/>
          <w:bCs/>
          <w:sz w:val="22"/>
          <w:szCs w:val="22"/>
          <w:lang w:val="es-ES"/>
        </w:rPr>
        <w:t xml:space="preserve">) (Huber) </w:t>
      </w:r>
      <w:proofErr w:type="spellStart"/>
      <w:r w:rsidRPr="00344194">
        <w:rPr>
          <w:rFonts w:ascii="Arial" w:hAnsi="Arial" w:cs="Arial"/>
          <w:bCs/>
          <w:sz w:val="22"/>
          <w:szCs w:val="22"/>
          <w:lang w:val="es-ES"/>
        </w:rPr>
        <w:t>Cuatrec</w:t>
      </w:r>
      <w:proofErr w:type="spellEnd"/>
      <w:r w:rsidRPr="00344194">
        <w:rPr>
          <w:rFonts w:ascii="Arial" w:hAnsi="Arial" w:cs="Arial"/>
          <w:bCs/>
          <w:sz w:val="22"/>
          <w:szCs w:val="22"/>
          <w:lang w:val="es-ES"/>
        </w:rPr>
        <w:t xml:space="preserve">. </w:t>
      </w:r>
      <w:r w:rsidRPr="00344194">
        <w:rPr>
          <w:rFonts w:ascii="Arial" w:hAnsi="Arial" w:cs="Arial"/>
          <w:bCs/>
          <w:sz w:val="22"/>
          <w:szCs w:val="22"/>
        </w:rPr>
        <w:t>(</w:t>
      </w:r>
      <w:proofErr w:type="spellStart"/>
      <w:r w:rsidRPr="00344194">
        <w:rPr>
          <w:rFonts w:ascii="Arial" w:hAnsi="Arial" w:cs="Arial"/>
          <w:bCs/>
          <w:sz w:val="22"/>
          <w:szCs w:val="22"/>
        </w:rPr>
        <w:t>Humiriaceae</w:t>
      </w:r>
      <w:proofErr w:type="spellEnd"/>
      <w:r w:rsidRPr="00344194">
        <w:rPr>
          <w:rFonts w:ascii="Arial" w:hAnsi="Arial" w:cs="Arial"/>
          <w:bCs/>
          <w:sz w:val="22"/>
          <w:szCs w:val="22"/>
        </w:rPr>
        <w:t xml:space="preserve">) é uma árvore nativa da floresta amazônica brasileira e está amplamente distribuída </w:t>
      </w:r>
      <w:r w:rsidRPr="00344194">
        <w:rPr>
          <w:rFonts w:ascii="Arial" w:hAnsi="Arial" w:cs="Arial"/>
          <w:bCs/>
          <w:sz w:val="22"/>
          <w:szCs w:val="22"/>
        </w:rPr>
        <w:lastRenderedPageBreak/>
        <w:t>na bacia amazônica. Popularmente conhecido como '</w:t>
      </w:r>
      <w:proofErr w:type="spellStart"/>
      <w:r w:rsidRPr="00344194">
        <w:rPr>
          <w:rFonts w:ascii="Arial" w:hAnsi="Arial" w:cs="Arial"/>
          <w:bCs/>
          <w:sz w:val="22"/>
          <w:szCs w:val="22"/>
        </w:rPr>
        <w:t>uxi</w:t>
      </w:r>
      <w:proofErr w:type="spellEnd"/>
      <w:r w:rsidRPr="00344194">
        <w:rPr>
          <w:rFonts w:ascii="Arial" w:hAnsi="Arial" w:cs="Arial"/>
          <w:bCs/>
          <w:sz w:val="22"/>
          <w:szCs w:val="22"/>
        </w:rPr>
        <w:t>-amarelo', '</w:t>
      </w:r>
      <w:proofErr w:type="spellStart"/>
      <w:r w:rsidRPr="00344194">
        <w:rPr>
          <w:rFonts w:ascii="Arial" w:hAnsi="Arial" w:cs="Arial"/>
          <w:bCs/>
          <w:sz w:val="22"/>
          <w:szCs w:val="22"/>
        </w:rPr>
        <w:t>cumatê</w:t>
      </w:r>
      <w:proofErr w:type="spellEnd"/>
      <w:r w:rsidRPr="00344194">
        <w:rPr>
          <w:rFonts w:ascii="Arial" w:hAnsi="Arial" w:cs="Arial"/>
          <w:bCs/>
          <w:sz w:val="22"/>
          <w:szCs w:val="22"/>
        </w:rPr>
        <w:t>', '</w:t>
      </w:r>
      <w:proofErr w:type="spellStart"/>
      <w:r w:rsidRPr="00344194">
        <w:rPr>
          <w:rFonts w:ascii="Arial" w:hAnsi="Arial" w:cs="Arial"/>
          <w:bCs/>
          <w:sz w:val="22"/>
          <w:szCs w:val="22"/>
        </w:rPr>
        <w:t>uxi</w:t>
      </w:r>
      <w:proofErr w:type="spellEnd"/>
      <w:r w:rsidRPr="00344194">
        <w:rPr>
          <w:rFonts w:ascii="Arial" w:hAnsi="Arial" w:cs="Arial"/>
          <w:bCs/>
          <w:sz w:val="22"/>
          <w:szCs w:val="22"/>
        </w:rPr>
        <w:t>-ordinário' ou '</w:t>
      </w:r>
      <w:proofErr w:type="spellStart"/>
      <w:r w:rsidRPr="00344194">
        <w:rPr>
          <w:rFonts w:ascii="Arial" w:hAnsi="Arial" w:cs="Arial"/>
          <w:bCs/>
          <w:sz w:val="22"/>
          <w:szCs w:val="22"/>
        </w:rPr>
        <w:t>uchi-pucu</w:t>
      </w:r>
      <w:proofErr w:type="spellEnd"/>
      <w:r w:rsidRPr="00344194">
        <w:rPr>
          <w:rFonts w:ascii="Arial" w:hAnsi="Arial" w:cs="Arial"/>
          <w:bCs/>
          <w:sz w:val="22"/>
          <w:szCs w:val="22"/>
        </w:rPr>
        <w:t xml:space="preserve">'. Acredita-se que o principal constituinte ativo desta planta é </w:t>
      </w:r>
      <w:proofErr w:type="spellStart"/>
      <w:r w:rsidRPr="00344194">
        <w:rPr>
          <w:rFonts w:ascii="Arial" w:hAnsi="Arial" w:cs="Arial"/>
          <w:bCs/>
          <w:sz w:val="22"/>
          <w:szCs w:val="22"/>
        </w:rPr>
        <w:t>bergenina</w:t>
      </w:r>
      <w:proofErr w:type="spellEnd"/>
      <w:r w:rsidRPr="00344194">
        <w:rPr>
          <w:rFonts w:ascii="Arial" w:hAnsi="Arial" w:cs="Arial"/>
          <w:bCs/>
          <w:sz w:val="22"/>
          <w:szCs w:val="22"/>
        </w:rPr>
        <w:t>, um C-</w:t>
      </w:r>
      <w:proofErr w:type="spellStart"/>
      <w:r w:rsidRPr="00344194">
        <w:rPr>
          <w:rFonts w:ascii="Arial" w:hAnsi="Arial" w:cs="Arial"/>
          <w:bCs/>
          <w:sz w:val="22"/>
          <w:szCs w:val="22"/>
        </w:rPr>
        <w:t>glicósido</w:t>
      </w:r>
      <w:proofErr w:type="spellEnd"/>
      <w:r w:rsidRPr="00344194">
        <w:rPr>
          <w:rFonts w:ascii="Arial" w:hAnsi="Arial" w:cs="Arial"/>
          <w:bCs/>
          <w:sz w:val="22"/>
          <w:szCs w:val="22"/>
        </w:rPr>
        <w:t xml:space="preserve"> de 4-O-metil-Ácido gálico, encontrado nas frutas e cascas de </w:t>
      </w:r>
      <w:proofErr w:type="spellStart"/>
      <w:r w:rsidRPr="00344194">
        <w:rPr>
          <w:rFonts w:ascii="Arial" w:hAnsi="Arial" w:cs="Arial"/>
          <w:bCs/>
          <w:i/>
          <w:sz w:val="22"/>
          <w:szCs w:val="22"/>
        </w:rPr>
        <w:t>Endopleura</w:t>
      </w:r>
      <w:proofErr w:type="spellEnd"/>
      <w:r w:rsidRPr="00344194">
        <w:rPr>
          <w:rFonts w:ascii="Arial" w:hAnsi="Arial" w:cs="Arial"/>
          <w:bCs/>
          <w:i/>
          <w:sz w:val="22"/>
          <w:szCs w:val="22"/>
        </w:rPr>
        <w:t xml:space="preserve"> </w:t>
      </w:r>
      <w:proofErr w:type="spellStart"/>
      <w:r w:rsidRPr="00344194">
        <w:rPr>
          <w:rFonts w:ascii="Arial" w:hAnsi="Arial" w:cs="Arial"/>
          <w:bCs/>
          <w:i/>
          <w:sz w:val="22"/>
          <w:szCs w:val="22"/>
        </w:rPr>
        <w:t>uchi</w:t>
      </w:r>
      <w:proofErr w:type="spellEnd"/>
      <w:r w:rsidRPr="00344194">
        <w:rPr>
          <w:rFonts w:ascii="Arial" w:hAnsi="Arial" w:cs="Arial"/>
          <w:bCs/>
          <w:sz w:val="22"/>
          <w:szCs w:val="22"/>
        </w:rPr>
        <w:t xml:space="preserve">. A pesquisa </w:t>
      </w:r>
      <w:proofErr w:type="spellStart"/>
      <w:r w:rsidRPr="00344194">
        <w:rPr>
          <w:rFonts w:ascii="Arial" w:hAnsi="Arial" w:cs="Arial"/>
          <w:bCs/>
          <w:sz w:val="22"/>
          <w:szCs w:val="22"/>
        </w:rPr>
        <w:t>fitoquímica</w:t>
      </w:r>
      <w:proofErr w:type="spellEnd"/>
      <w:r w:rsidRPr="00344194">
        <w:rPr>
          <w:rFonts w:ascii="Arial" w:hAnsi="Arial" w:cs="Arial"/>
          <w:bCs/>
          <w:sz w:val="22"/>
          <w:szCs w:val="22"/>
        </w:rPr>
        <w:t xml:space="preserve"> da casca revelou a predominância</w:t>
      </w:r>
      <w:r w:rsidRPr="00FE41E2">
        <w:rPr>
          <w:rFonts w:ascii="Arial" w:hAnsi="Arial" w:cs="Arial"/>
          <w:bCs/>
          <w:sz w:val="22"/>
          <w:szCs w:val="22"/>
        </w:rPr>
        <w:t xml:space="preserve"> de taninos, cumarinas e saponinas como principais classes de metabolitos secundários. Sua casca, principalmente na forma de infusão, tem sido popularmente usada como auxílio no tratamento de hipercolesterolemia, diabetes, artrite, distúrbios do trato urinário, </w:t>
      </w:r>
      <w:r w:rsidRPr="00344194">
        <w:rPr>
          <w:rFonts w:ascii="Arial" w:hAnsi="Arial" w:cs="Arial"/>
          <w:bCs/>
          <w:sz w:val="22"/>
          <w:szCs w:val="22"/>
        </w:rPr>
        <w:t xml:space="preserve">e como </w:t>
      </w:r>
      <w:proofErr w:type="spellStart"/>
      <w:r w:rsidRPr="00344194">
        <w:rPr>
          <w:rFonts w:ascii="Arial" w:hAnsi="Arial" w:cs="Arial"/>
          <w:bCs/>
          <w:sz w:val="22"/>
          <w:szCs w:val="22"/>
        </w:rPr>
        <w:t>antiinflamatório</w:t>
      </w:r>
      <w:proofErr w:type="spellEnd"/>
      <w:r w:rsidRPr="00344194">
        <w:rPr>
          <w:rFonts w:ascii="Arial" w:hAnsi="Arial" w:cs="Arial"/>
          <w:bCs/>
          <w:sz w:val="22"/>
          <w:szCs w:val="22"/>
        </w:rPr>
        <w:t xml:space="preserve"> (SILVA &amp; TEIXEIRA, 2015; BENTO et al., 2014; TACON &amp; FREITAS, 2013). </w:t>
      </w:r>
    </w:p>
    <w:p w14:paraId="154BEECE" w14:textId="77777777" w:rsidR="00370FB5" w:rsidRPr="00344194" w:rsidRDefault="00370FB5" w:rsidP="00370FB5">
      <w:pPr>
        <w:ind w:firstLine="708"/>
        <w:jc w:val="both"/>
        <w:rPr>
          <w:rFonts w:ascii="Arial" w:hAnsi="Arial" w:cs="Arial"/>
          <w:bCs/>
          <w:sz w:val="22"/>
          <w:szCs w:val="22"/>
        </w:rPr>
      </w:pPr>
      <w:r w:rsidRPr="00344194">
        <w:rPr>
          <w:rFonts w:ascii="Arial" w:hAnsi="Arial" w:cs="Arial"/>
          <w:bCs/>
          <w:i/>
          <w:sz w:val="22"/>
          <w:szCs w:val="22"/>
        </w:rPr>
        <w:t xml:space="preserve">Morus </w:t>
      </w:r>
      <w:proofErr w:type="spellStart"/>
      <w:r w:rsidRPr="00344194">
        <w:rPr>
          <w:rFonts w:ascii="Arial" w:hAnsi="Arial" w:cs="Arial"/>
          <w:bCs/>
          <w:i/>
          <w:sz w:val="22"/>
          <w:szCs w:val="22"/>
        </w:rPr>
        <w:t>nigra</w:t>
      </w:r>
      <w:proofErr w:type="spellEnd"/>
      <w:r w:rsidRPr="00344194">
        <w:rPr>
          <w:rFonts w:ascii="Arial" w:hAnsi="Arial" w:cs="Arial"/>
          <w:bCs/>
          <w:sz w:val="22"/>
          <w:szCs w:val="22"/>
        </w:rPr>
        <w:t xml:space="preserve"> L., popularmente conhecida como amora, contém uma variedade de compostos fenólicos, incluindo flavonoides </w:t>
      </w:r>
      <w:proofErr w:type="spellStart"/>
      <w:r w:rsidRPr="00344194">
        <w:rPr>
          <w:rFonts w:ascii="Arial" w:hAnsi="Arial" w:cs="Arial"/>
          <w:bCs/>
          <w:sz w:val="22"/>
          <w:szCs w:val="22"/>
        </w:rPr>
        <w:t>isoprenilados</w:t>
      </w:r>
      <w:proofErr w:type="spellEnd"/>
      <w:r w:rsidRPr="00344194">
        <w:rPr>
          <w:rFonts w:ascii="Arial" w:hAnsi="Arial" w:cs="Arial"/>
          <w:bCs/>
          <w:sz w:val="22"/>
          <w:szCs w:val="22"/>
        </w:rPr>
        <w:t xml:space="preserve">, </w:t>
      </w:r>
      <w:proofErr w:type="spellStart"/>
      <w:r w:rsidRPr="00344194">
        <w:rPr>
          <w:rFonts w:ascii="Arial" w:hAnsi="Arial" w:cs="Arial"/>
          <w:bCs/>
          <w:sz w:val="22"/>
          <w:szCs w:val="22"/>
        </w:rPr>
        <w:t>estilbenos</w:t>
      </w:r>
      <w:proofErr w:type="spellEnd"/>
      <w:r w:rsidRPr="00344194">
        <w:rPr>
          <w:rFonts w:ascii="Arial" w:hAnsi="Arial" w:cs="Arial"/>
          <w:bCs/>
          <w:sz w:val="22"/>
          <w:szCs w:val="22"/>
        </w:rPr>
        <w:t xml:space="preserve">, 2-arilbenzopiranos, cumarinas, </w:t>
      </w:r>
      <w:proofErr w:type="spellStart"/>
      <w:r w:rsidRPr="00344194">
        <w:rPr>
          <w:rFonts w:ascii="Arial" w:hAnsi="Arial" w:cs="Arial"/>
          <w:bCs/>
          <w:sz w:val="22"/>
          <w:szCs w:val="22"/>
        </w:rPr>
        <w:t>cromonas</w:t>
      </w:r>
      <w:proofErr w:type="spellEnd"/>
      <w:r w:rsidRPr="00344194">
        <w:rPr>
          <w:rFonts w:ascii="Arial" w:hAnsi="Arial" w:cs="Arial"/>
          <w:bCs/>
          <w:sz w:val="22"/>
          <w:szCs w:val="22"/>
        </w:rPr>
        <w:t xml:space="preserve">, xantonas e uma variedade de compostos de Diels-Alder. Foi isolada uma substância denominada </w:t>
      </w:r>
      <w:proofErr w:type="spellStart"/>
      <w:r w:rsidRPr="00344194">
        <w:rPr>
          <w:rFonts w:ascii="Arial" w:hAnsi="Arial" w:cs="Arial"/>
          <w:bCs/>
          <w:sz w:val="22"/>
          <w:szCs w:val="22"/>
        </w:rPr>
        <w:t>chalcomoracina</w:t>
      </w:r>
      <w:proofErr w:type="spellEnd"/>
      <w:r w:rsidRPr="00344194">
        <w:rPr>
          <w:rFonts w:ascii="Arial" w:hAnsi="Arial" w:cs="Arial"/>
          <w:bCs/>
          <w:sz w:val="22"/>
          <w:szCs w:val="22"/>
        </w:rPr>
        <w:t xml:space="preserve"> de espécies de Morus, a qual apresentou considerável atividade antimicrobiana contra </w:t>
      </w:r>
      <w:proofErr w:type="spellStart"/>
      <w:r w:rsidRPr="00344194">
        <w:rPr>
          <w:rFonts w:ascii="Arial" w:hAnsi="Arial" w:cs="Arial"/>
          <w:bCs/>
          <w:i/>
          <w:sz w:val="22"/>
          <w:szCs w:val="22"/>
        </w:rPr>
        <w:t>Staphylococcus</w:t>
      </w:r>
      <w:proofErr w:type="spellEnd"/>
      <w:r w:rsidRPr="00344194">
        <w:rPr>
          <w:rFonts w:ascii="Arial" w:hAnsi="Arial" w:cs="Arial"/>
          <w:bCs/>
          <w:i/>
          <w:sz w:val="22"/>
          <w:szCs w:val="22"/>
        </w:rPr>
        <w:t xml:space="preserve"> aureus</w:t>
      </w:r>
      <w:r w:rsidRPr="00344194">
        <w:rPr>
          <w:rFonts w:ascii="Arial" w:hAnsi="Arial" w:cs="Arial"/>
          <w:bCs/>
          <w:sz w:val="22"/>
          <w:szCs w:val="22"/>
        </w:rPr>
        <w:t xml:space="preserve"> resistentes á </w:t>
      </w:r>
      <w:proofErr w:type="spellStart"/>
      <w:r w:rsidRPr="00344194">
        <w:rPr>
          <w:rFonts w:ascii="Arial" w:hAnsi="Arial" w:cs="Arial"/>
          <w:bCs/>
          <w:sz w:val="22"/>
          <w:szCs w:val="22"/>
        </w:rPr>
        <w:t>meticilina</w:t>
      </w:r>
      <w:proofErr w:type="spellEnd"/>
      <w:r w:rsidRPr="00344194">
        <w:rPr>
          <w:rFonts w:ascii="Arial" w:hAnsi="Arial" w:cs="Arial"/>
          <w:bCs/>
          <w:sz w:val="22"/>
          <w:szCs w:val="22"/>
        </w:rPr>
        <w:t xml:space="preserve">. A potência da atividade inibitória contra o crescimento microbiano foi comparada à vancomicina. Na medicina chinesa, as plantas do gênero Morus são usadas como </w:t>
      </w:r>
      <w:proofErr w:type="spellStart"/>
      <w:r w:rsidRPr="00344194">
        <w:rPr>
          <w:rFonts w:ascii="Arial" w:hAnsi="Arial" w:cs="Arial"/>
          <w:bCs/>
          <w:sz w:val="22"/>
          <w:szCs w:val="22"/>
        </w:rPr>
        <w:t>antiinflamatório</w:t>
      </w:r>
      <w:proofErr w:type="spellEnd"/>
      <w:r w:rsidRPr="00344194">
        <w:rPr>
          <w:rFonts w:ascii="Arial" w:hAnsi="Arial" w:cs="Arial"/>
          <w:bCs/>
          <w:sz w:val="22"/>
          <w:szCs w:val="22"/>
        </w:rPr>
        <w:t xml:space="preserve">, diurético, antitussígeno, analgésico e antipirético. As raízes são utilizadas no tratamento de hipertensão arterial, reumatismo, problemas oculares e espasmos infantis. O fruto é usado para doenças hepáticas e renais e suas folhas utilizadas para o tratamento de febre, dor de cabeça, beribéri, vômitos e dor estomacal causada pelo agente da cólera. Os ramos jovens da árvore são usados para o tratamento de hipertensão e paralisia de braços e pernas (PADILHA et al., 2010). </w:t>
      </w:r>
    </w:p>
    <w:p w14:paraId="1D151C18" w14:textId="5EFD99E1" w:rsidR="00370FB5" w:rsidRPr="00344194" w:rsidRDefault="00370FB5" w:rsidP="00370FB5">
      <w:pPr>
        <w:ind w:firstLine="708"/>
        <w:jc w:val="both"/>
        <w:rPr>
          <w:rFonts w:ascii="Arial" w:hAnsi="Arial" w:cs="Arial"/>
          <w:bCs/>
          <w:sz w:val="22"/>
          <w:szCs w:val="22"/>
        </w:rPr>
      </w:pPr>
      <w:r w:rsidRPr="00344194">
        <w:rPr>
          <w:rFonts w:ascii="Arial" w:hAnsi="Arial" w:cs="Arial"/>
          <w:bCs/>
          <w:sz w:val="22"/>
          <w:szCs w:val="22"/>
        </w:rPr>
        <w:t xml:space="preserve">O </w:t>
      </w:r>
      <w:proofErr w:type="spellStart"/>
      <w:r w:rsidRPr="00344194">
        <w:rPr>
          <w:rFonts w:ascii="Arial" w:hAnsi="Arial" w:cs="Arial"/>
          <w:bCs/>
          <w:i/>
          <w:sz w:val="22"/>
          <w:szCs w:val="22"/>
        </w:rPr>
        <w:t>Ginseng</w:t>
      </w:r>
      <w:proofErr w:type="spellEnd"/>
      <w:r w:rsidRPr="00344194">
        <w:rPr>
          <w:rFonts w:ascii="Arial" w:hAnsi="Arial" w:cs="Arial"/>
          <w:bCs/>
          <w:i/>
          <w:sz w:val="22"/>
          <w:szCs w:val="22"/>
        </w:rPr>
        <w:t xml:space="preserve"> </w:t>
      </w:r>
      <w:proofErr w:type="spellStart"/>
      <w:r w:rsidRPr="00344194">
        <w:rPr>
          <w:rFonts w:ascii="Arial" w:hAnsi="Arial" w:cs="Arial"/>
          <w:bCs/>
          <w:i/>
          <w:sz w:val="22"/>
          <w:szCs w:val="22"/>
        </w:rPr>
        <w:t>panax</w:t>
      </w:r>
      <w:proofErr w:type="spellEnd"/>
      <w:r w:rsidRPr="00344194">
        <w:rPr>
          <w:rFonts w:ascii="Arial" w:hAnsi="Arial" w:cs="Arial"/>
          <w:bCs/>
          <w:sz w:val="22"/>
          <w:szCs w:val="22"/>
        </w:rPr>
        <w:t xml:space="preserve"> pertence </w:t>
      </w:r>
      <w:r w:rsidR="00344194" w:rsidRPr="00344194">
        <w:rPr>
          <w:rFonts w:ascii="Arial" w:hAnsi="Arial" w:cs="Arial"/>
          <w:bCs/>
          <w:sz w:val="22"/>
          <w:szCs w:val="22"/>
        </w:rPr>
        <w:t>a</w:t>
      </w:r>
      <w:r w:rsidRPr="00344194">
        <w:rPr>
          <w:rFonts w:ascii="Arial" w:hAnsi="Arial" w:cs="Arial"/>
          <w:bCs/>
          <w:sz w:val="22"/>
          <w:szCs w:val="22"/>
        </w:rPr>
        <w:t xml:space="preserve"> família </w:t>
      </w:r>
      <w:proofErr w:type="spellStart"/>
      <w:r w:rsidRPr="00344194">
        <w:rPr>
          <w:rFonts w:ascii="Arial" w:hAnsi="Arial" w:cs="Arial"/>
          <w:bCs/>
          <w:sz w:val="22"/>
          <w:szCs w:val="22"/>
        </w:rPr>
        <w:t>Araliaceae</w:t>
      </w:r>
      <w:proofErr w:type="spellEnd"/>
      <w:r w:rsidRPr="00344194">
        <w:rPr>
          <w:rFonts w:ascii="Arial" w:hAnsi="Arial" w:cs="Arial"/>
          <w:bCs/>
          <w:sz w:val="22"/>
          <w:szCs w:val="22"/>
        </w:rPr>
        <w:t>, uma erva medicinal bastante utilizada no oriente por sua ampla funcionalidade em especial na regulação da resposta imune agindo na redução da produção de citocinas pró-inflamatórias, melhorando os sintomas e a progressão das doenças inflamatórias, além de ações antimicrobianas em que age interrompendo a adesão dos microrganismos (KANG, 2012). É amplamente utilizada para o tratamento de várias condições, como o câncer, diabetes, doenças cardiovasculares, promoção da função imunológica e do sistema nervoso central (SNC), alívio de tensões e para as atividades antioxidantes (KWAK, 2010).</w:t>
      </w:r>
    </w:p>
    <w:p w14:paraId="4DE39497" w14:textId="77777777" w:rsidR="00370FB5" w:rsidRPr="00344194" w:rsidRDefault="00370FB5" w:rsidP="00370FB5">
      <w:pPr>
        <w:ind w:firstLine="708"/>
        <w:jc w:val="both"/>
        <w:rPr>
          <w:rFonts w:ascii="Arial" w:hAnsi="Arial" w:cs="Arial"/>
          <w:bCs/>
          <w:sz w:val="22"/>
          <w:szCs w:val="22"/>
        </w:rPr>
      </w:pPr>
      <w:r w:rsidRPr="00344194">
        <w:rPr>
          <w:rFonts w:ascii="Arial" w:hAnsi="Arial" w:cs="Arial"/>
          <w:bCs/>
          <w:sz w:val="22"/>
          <w:szCs w:val="22"/>
        </w:rPr>
        <w:t xml:space="preserve">Os ensaios clínicos randomizados, duplos-cegos e controlados mostraram que o extrato seco de </w:t>
      </w:r>
      <w:r w:rsidRPr="00344194">
        <w:rPr>
          <w:rFonts w:ascii="Arial" w:hAnsi="Arial" w:cs="Arial"/>
          <w:bCs/>
          <w:i/>
          <w:sz w:val="22"/>
          <w:szCs w:val="22"/>
        </w:rPr>
        <w:t xml:space="preserve">G. </w:t>
      </w:r>
      <w:proofErr w:type="spellStart"/>
      <w:r w:rsidRPr="00344194">
        <w:rPr>
          <w:rFonts w:ascii="Arial" w:hAnsi="Arial" w:cs="Arial"/>
          <w:bCs/>
          <w:i/>
          <w:sz w:val="22"/>
          <w:szCs w:val="22"/>
        </w:rPr>
        <w:t>panax</w:t>
      </w:r>
      <w:proofErr w:type="spellEnd"/>
      <w:r w:rsidRPr="00344194">
        <w:rPr>
          <w:rFonts w:ascii="Arial" w:hAnsi="Arial" w:cs="Arial"/>
          <w:bCs/>
          <w:sz w:val="22"/>
          <w:szCs w:val="22"/>
        </w:rPr>
        <w:t xml:space="preserve"> G115 pode ser uma alternativa </w:t>
      </w:r>
      <w:r w:rsidRPr="00344194">
        <w:rPr>
          <w:rFonts w:ascii="Arial" w:hAnsi="Arial" w:cs="Arial"/>
          <w:bCs/>
          <w:sz w:val="22"/>
          <w:szCs w:val="22"/>
        </w:rPr>
        <w:t xml:space="preserve">terapêutica na melhora da performance física, psicomotora e cognitiva, e também como </w:t>
      </w:r>
      <w:proofErr w:type="spellStart"/>
      <w:r w:rsidRPr="00344194">
        <w:rPr>
          <w:rFonts w:ascii="Arial" w:hAnsi="Arial" w:cs="Arial"/>
          <w:bCs/>
          <w:sz w:val="22"/>
          <w:szCs w:val="22"/>
        </w:rPr>
        <w:t>imunomodulador</w:t>
      </w:r>
      <w:proofErr w:type="spellEnd"/>
      <w:r w:rsidRPr="00344194">
        <w:rPr>
          <w:rFonts w:ascii="Arial" w:hAnsi="Arial" w:cs="Arial"/>
          <w:bCs/>
          <w:sz w:val="22"/>
          <w:szCs w:val="22"/>
        </w:rPr>
        <w:t xml:space="preserve">, sendo que alguns estudos demonstraram que o </w:t>
      </w:r>
      <w:proofErr w:type="spellStart"/>
      <w:r w:rsidRPr="00344194">
        <w:rPr>
          <w:rFonts w:ascii="Arial" w:hAnsi="Arial" w:cs="Arial"/>
          <w:bCs/>
          <w:sz w:val="22"/>
          <w:szCs w:val="22"/>
        </w:rPr>
        <w:t>ginseng</w:t>
      </w:r>
      <w:proofErr w:type="spellEnd"/>
      <w:r w:rsidRPr="00344194">
        <w:rPr>
          <w:rFonts w:ascii="Arial" w:hAnsi="Arial" w:cs="Arial"/>
          <w:bCs/>
          <w:sz w:val="22"/>
          <w:szCs w:val="22"/>
        </w:rPr>
        <w:t xml:space="preserve"> não provoca efeitos sobre o metabolismo de fármacos mediados pelo CYP em humanos o que diminui a possibilidade de interação medicamentosa, porém já foram relatados alguns casos de interação medicamentosa entre fitoterápicos à base de </w:t>
      </w:r>
      <w:proofErr w:type="spellStart"/>
      <w:r w:rsidRPr="00344194">
        <w:rPr>
          <w:rFonts w:ascii="Arial" w:hAnsi="Arial" w:cs="Arial"/>
          <w:bCs/>
          <w:sz w:val="22"/>
          <w:szCs w:val="22"/>
        </w:rPr>
        <w:t>ginseng</w:t>
      </w:r>
      <w:proofErr w:type="spellEnd"/>
      <w:r w:rsidRPr="00344194">
        <w:rPr>
          <w:rFonts w:ascii="Arial" w:hAnsi="Arial" w:cs="Arial"/>
          <w:bCs/>
          <w:sz w:val="22"/>
          <w:szCs w:val="22"/>
        </w:rPr>
        <w:t xml:space="preserve"> e outros fármacos como antidepressivos (</w:t>
      </w:r>
      <w:proofErr w:type="spellStart"/>
      <w:r w:rsidRPr="00344194">
        <w:rPr>
          <w:rFonts w:ascii="Arial" w:hAnsi="Arial" w:cs="Arial"/>
          <w:bCs/>
          <w:sz w:val="22"/>
          <w:szCs w:val="22"/>
        </w:rPr>
        <w:t>fenelzina</w:t>
      </w:r>
      <w:proofErr w:type="spellEnd"/>
      <w:r w:rsidRPr="00344194">
        <w:rPr>
          <w:rFonts w:ascii="Arial" w:hAnsi="Arial" w:cs="Arial"/>
          <w:bCs/>
          <w:sz w:val="22"/>
          <w:szCs w:val="22"/>
        </w:rPr>
        <w:t xml:space="preserve">), contraceptivos à base de estrogênios, anti-hipertensivos e hipoglicemiantes (RODRIGO et al., 2008). Estudos in vitro e in vivo demonstraram a atividade antioxidante do </w:t>
      </w:r>
      <w:proofErr w:type="spellStart"/>
      <w:r w:rsidRPr="00344194">
        <w:rPr>
          <w:rFonts w:ascii="Arial" w:hAnsi="Arial" w:cs="Arial"/>
          <w:bCs/>
          <w:sz w:val="22"/>
          <w:szCs w:val="22"/>
        </w:rPr>
        <w:t>ginseng</w:t>
      </w:r>
      <w:proofErr w:type="spellEnd"/>
      <w:r w:rsidRPr="00344194">
        <w:rPr>
          <w:rFonts w:ascii="Arial" w:hAnsi="Arial" w:cs="Arial"/>
          <w:bCs/>
          <w:sz w:val="22"/>
          <w:szCs w:val="22"/>
        </w:rPr>
        <w:t xml:space="preserve"> associada à sua capacidade sequestradora de radicais livres. Extratos deste fitoterápico exibiram um efeito protetor contra a peroxidação lipídica induzida por </w:t>
      </w:r>
      <w:proofErr w:type="spellStart"/>
      <w:r w:rsidRPr="00344194">
        <w:rPr>
          <w:rFonts w:ascii="Arial" w:hAnsi="Arial" w:cs="Arial"/>
          <w:bCs/>
          <w:sz w:val="22"/>
          <w:szCs w:val="22"/>
        </w:rPr>
        <w:t>EROs</w:t>
      </w:r>
      <w:proofErr w:type="spellEnd"/>
      <w:r w:rsidRPr="00344194">
        <w:rPr>
          <w:rFonts w:ascii="Arial" w:hAnsi="Arial" w:cs="Arial"/>
          <w:bCs/>
          <w:sz w:val="22"/>
          <w:szCs w:val="22"/>
        </w:rPr>
        <w:t xml:space="preserve"> ou por outros agentes, processo que dá origem a alterações morfológicas e funcionais.</w:t>
      </w:r>
    </w:p>
    <w:p w14:paraId="2EC856D3" w14:textId="77777777" w:rsidR="00370FB5" w:rsidRPr="00FE41E2" w:rsidRDefault="00370FB5" w:rsidP="00370FB5">
      <w:pPr>
        <w:ind w:firstLine="708"/>
        <w:jc w:val="both"/>
        <w:rPr>
          <w:rFonts w:ascii="Arial" w:hAnsi="Arial" w:cs="Arial"/>
          <w:bCs/>
          <w:sz w:val="22"/>
          <w:szCs w:val="22"/>
        </w:rPr>
      </w:pPr>
      <w:r w:rsidRPr="00344194">
        <w:rPr>
          <w:rFonts w:ascii="Arial" w:hAnsi="Arial" w:cs="Arial"/>
          <w:bCs/>
          <w:sz w:val="22"/>
          <w:szCs w:val="22"/>
        </w:rPr>
        <w:t xml:space="preserve">Espécies do gênero </w:t>
      </w:r>
      <w:r w:rsidRPr="00344194">
        <w:rPr>
          <w:rFonts w:ascii="Arial" w:hAnsi="Arial" w:cs="Arial"/>
          <w:bCs/>
          <w:i/>
          <w:sz w:val="22"/>
          <w:szCs w:val="22"/>
        </w:rPr>
        <w:t>Passiflora</w:t>
      </w:r>
      <w:r w:rsidRPr="00344194">
        <w:rPr>
          <w:rFonts w:ascii="Arial" w:hAnsi="Arial" w:cs="Arial"/>
          <w:bCs/>
          <w:sz w:val="22"/>
          <w:szCs w:val="22"/>
        </w:rPr>
        <w:t xml:space="preserve"> são empregadas frequentemente na medicina popular, principalmente devido às suas reconhecidas propriedades sedativas e ansiolíticas, sendo que as espécies como </w:t>
      </w:r>
      <w:r w:rsidRPr="00344194">
        <w:rPr>
          <w:rFonts w:ascii="Arial" w:hAnsi="Arial" w:cs="Arial"/>
          <w:bCs/>
          <w:i/>
          <w:sz w:val="22"/>
          <w:szCs w:val="22"/>
        </w:rPr>
        <w:t xml:space="preserve">Passiflora </w:t>
      </w:r>
      <w:proofErr w:type="spellStart"/>
      <w:r w:rsidRPr="00344194">
        <w:rPr>
          <w:rFonts w:ascii="Arial" w:hAnsi="Arial" w:cs="Arial"/>
          <w:bCs/>
          <w:i/>
          <w:sz w:val="22"/>
          <w:szCs w:val="22"/>
        </w:rPr>
        <w:t>alata</w:t>
      </w:r>
      <w:proofErr w:type="spellEnd"/>
      <w:r w:rsidRPr="00344194">
        <w:rPr>
          <w:rFonts w:ascii="Arial" w:hAnsi="Arial" w:cs="Arial"/>
          <w:bCs/>
          <w:i/>
          <w:sz w:val="22"/>
          <w:szCs w:val="22"/>
        </w:rPr>
        <w:t xml:space="preserve">, Passiflora </w:t>
      </w:r>
      <w:proofErr w:type="spellStart"/>
      <w:r w:rsidRPr="00344194">
        <w:rPr>
          <w:rFonts w:ascii="Arial" w:hAnsi="Arial" w:cs="Arial"/>
          <w:bCs/>
          <w:i/>
          <w:sz w:val="22"/>
          <w:szCs w:val="22"/>
        </w:rPr>
        <w:t>edulis</w:t>
      </w:r>
      <w:proofErr w:type="spellEnd"/>
      <w:r w:rsidRPr="00344194">
        <w:rPr>
          <w:rFonts w:ascii="Arial" w:hAnsi="Arial" w:cs="Arial"/>
          <w:bCs/>
          <w:i/>
          <w:sz w:val="22"/>
          <w:szCs w:val="22"/>
        </w:rPr>
        <w:t xml:space="preserve"> e Passiflora </w:t>
      </w:r>
      <w:proofErr w:type="spellStart"/>
      <w:r w:rsidRPr="00344194">
        <w:rPr>
          <w:rFonts w:ascii="Arial" w:hAnsi="Arial" w:cs="Arial"/>
          <w:bCs/>
          <w:i/>
          <w:sz w:val="22"/>
          <w:szCs w:val="22"/>
        </w:rPr>
        <w:t>incarnata</w:t>
      </w:r>
      <w:proofErr w:type="spellEnd"/>
      <w:r w:rsidRPr="00344194">
        <w:rPr>
          <w:rFonts w:ascii="Arial" w:hAnsi="Arial" w:cs="Arial"/>
          <w:bCs/>
          <w:sz w:val="22"/>
          <w:szCs w:val="22"/>
        </w:rPr>
        <w:t xml:space="preserve"> são utilizadas em países da Europa e América para tratamento de distúrbios relacionados à ansiedade (MENDES, 2011). </w:t>
      </w:r>
      <w:r w:rsidRPr="00344194">
        <w:rPr>
          <w:rFonts w:ascii="Arial" w:hAnsi="Arial" w:cs="Arial"/>
          <w:bCs/>
          <w:sz w:val="22"/>
          <w:szCs w:val="22"/>
        </w:rPr>
        <w:tab/>
        <w:t xml:space="preserve">A espécie de </w:t>
      </w:r>
      <w:r w:rsidRPr="00344194">
        <w:rPr>
          <w:rFonts w:ascii="Arial" w:hAnsi="Arial" w:cs="Arial"/>
          <w:bCs/>
          <w:i/>
          <w:sz w:val="22"/>
          <w:szCs w:val="22"/>
        </w:rPr>
        <w:t xml:space="preserve">P. nítida </w:t>
      </w:r>
      <w:proofErr w:type="spellStart"/>
      <w:r w:rsidRPr="00344194">
        <w:rPr>
          <w:rFonts w:ascii="Arial" w:hAnsi="Arial" w:cs="Arial"/>
          <w:bCs/>
          <w:sz w:val="22"/>
          <w:szCs w:val="22"/>
        </w:rPr>
        <w:t>Kunth</w:t>
      </w:r>
      <w:proofErr w:type="spellEnd"/>
      <w:r w:rsidRPr="00344194">
        <w:rPr>
          <w:rFonts w:ascii="Arial" w:hAnsi="Arial" w:cs="Arial"/>
          <w:bCs/>
          <w:sz w:val="22"/>
          <w:szCs w:val="22"/>
        </w:rPr>
        <w:t xml:space="preserve"> tem demonstrado atividade anticoagulante e/ou coagulante moderada, além de efeitos hipoglicemiantes, mas o principal efeito no âmbito farmacêutico está em sua capacidade de agir no sistema nervoso central para os distúrbios da ansiedade, sendo bastante presente em suas folhas a presença de flavonoides, em especial os C-glicosilados, que podem estar diretamente relacionados a ação farmacológica (FONSECA, 2008).</w:t>
      </w:r>
    </w:p>
    <w:p w14:paraId="343C8A0F" w14:textId="4F1B86CE" w:rsidR="00BA5BDB" w:rsidRPr="00344194" w:rsidRDefault="00BA5BDB" w:rsidP="00810B05">
      <w:pPr>
        <w:ind w:firstLine="708"/>
        <w:jc w:val="both"/>
        <w:rPr>
          <w:rFonts w:ascii="Arial" w:hAnsi="Arial" w:cs="Arial"/>
          <w:bCs/>
          <w:sz w:val="22"/>
          <w:szCs w:val="22"/>
        </w:rPr>
      </w:pPr>
      <w:r w:rsidRPr="00810B05">
        <w:rPr>
          <w:rFonts w:ascii="Arial" w:hAnsi="Arial" w:cs="Arial"/>
          <w:bCs/>
          <w:sz w:val="22"/>
          <w:szCs w:val="22"/>
        </w:rPr>
        <w:t xml:space="preserve">A </w:t>
      </w:r>
      <w:proofErr w:type="spellStart"/>
      <w:r w:rsidRPr="00810B05">
        <w:rPr>
          <w:rFonts w:ascii="Arial" w:hAnsi="Arial" w:cs="Arial"/>
          <w:i/>
          <w:sz w:val="22"/>
          <w:szCs w:val="22"/>
        </w:rPr>
        <w:t>Aloe</w:t>
      </w:r>
      <w:proofErr w:type="spellEnd"/>
      <w:r w:rsidRPr="00810B05">
        <w:rPr>
          <w:rFonts w:ascii="Arial" w:hAnsi="Arial" w:cs="Arial"/>
          <w:i/>
          <w:sz w:val="22"/>
          <w:szCs w:val="22"/>
        </w:rPr>
        <w:t xml:space="preserve"> vera</w:t>
      </w:r>
      <w:r w:rsidRPr="00810B05">
        <w:rPr>
          <w:rFonts w:ascii="Arial" w:hAnsi="Arial" w:cs="Arial"/>
          <w:sz w:val="22"/>
          <w:szCs w:val="22"/>
        </w:rPr>
        <w:t xml:space="preserve"> (L.) </w:t>
      </w:r>
      <w:proofErr w:type="spellStart"/>
      <w:r w:rsidRPr="00810B05">
        <w:rPr>
          <w:rFonts w:ascii="Arial" w:hAnsi="Arial" w:cs="Arial"/>
          <w:sz w:val="22"/>
          <w:szCs w:val="22"/>
        </w:rPr>
        <w:t>Burm</w:t>
      </w:r>
      <w:proofErr w:type="spellEnd"/>
      <w:r w:rsidRPr="00810B05">
        <w:rPr>
          <w:rFonts w:ascii="Arial" w:hAnsi="Arial" w:cs="Arial"/>
          <w:sz w:val="22"/>
          <w:szCs w:val="22"/>
        </w:rPr>
        <w:t>. f</w:t>
      </w:r>
      <w:r w:rsidRPr="00810B05">
        <w:rPr>
          <w:rFonts w:ascii="Arial" w:hAnsi="Arial" w:cs="Arial"/>
          <w:bCs/>
          <w:sz w:val="22"/>
          <w:szCs w:val="22"/>
        </w:rPr>
        <w:t xml:space="preserve">., conhecida popularmente como babosa, é composto principalmente por derivados </w:t>
      </w:r>
      <w:proofErr w:type="spellStart"/>
      <w:r w:rsidRPr="00810B05">
        <w:rPr>
          <w:rFonts w:ascii="Arial" w:hAnsi="Arial" w:cs="Arial"/>
          <w:bCs/>
          <w:sz w:val="22"/>
          <w:szCs w:val="22"/>
        </w:rPr>
        <w:t>antracênicos</w:t>
      </w:r>
      <w:proofErr w:type="spellEnd"/>
      <w:r w:rsidRPr="00810B05">
        <w:rPr>
          <w:rFonts w:ascii="Arial" w:hAnsi="Arial" w:cs="Arial"/>
          <w:bCs/>
          <w:sz w:val="22"/>
          <w:szCs w:val="22"/>
        </w:rPr>
        <w:t xml:space="preserve"> sendo as </w:t>
      </w:r>
      <w:proofErr w:type="spellStart"/>
      <w:r w:rsidRPr="00810B05">
        <w:rPr>
          <w:rFonts w:ascii="Arial" w:hAnsi="Arial" w:cs="Arial"/>
          <w:bCs/>
          <w:sz w:val="22"/>
          <w:szCs w:val="22"/>
        </w:rPr>
        <w:t>aloínas</w:t>
      </w:r>
      <w:proofErr w:type="spellEnd"/>
      <w:r w:rsidRPr="00810B05">
        <w:rPr>
          <w:rFonts w:ascii="Arial" w:hAnsi="Arial" w:cs="Arial"/>
          <w:bCs/>
          <w:sz w:val="22"/>
          <w:szCs w:val="22"/>
        </w:rPr>
        <w:t xml:space="preserve"> (</w:t>
      </w:r>
      <w:proofErr w:type="spellStart"/>
      <w:r w:rsidRPr="00810B05">
        <w:rPr>
          <w:rFonts w:ascii="Arial" w:hAnsi="Arial" w:cs="Arial"/>
          <w:bCs/>
          <w:sz w:val="22"/>
          <w:szCs w:val="22"/>
        </w:rPr>
        <w:t>barbaloína</w:t>
      </w:r>
      <w:proofErr w:type="spellEnd"/>
      <w:r w:rsidRPr="00810B05">
        <w:rPr>
          <w:rFonts w:ascii="Arial" w:hAnsi="Arial" w:cs="Arial"/>
          <w:bCs/>
          <w:sz w:val="22"/>
          <w:szCs w:val="22"/>
        </w:rPr>
        <w:t xml:space="preserve"> e </w:t>
      </w:r>
      <w:proofErr w:type="spellStart"/>
      <w:r w:rsidRPr="00810B05">
        <w:rPr>
          <w:rFonts w:ascii="Arial" w:hAnsi="Arial" w:cs="Arial"/>
          <w:bCs/>
          <w:sz w:val="22"/>
          <w:szCs w:val="22"/>
        </w:rPr>
        <w:t>isobarbaloína</w:t>
      </w:r>
      <w:proofErr w:type="spellEnd"/>
      <w:r w:rsidRPr="00810B05">
        <w:rPr>
          <w:rFonts w:ascii="Arial" w:hAnsi="Arial" w:cs="Arial"/>
          <w:bCs/>
          <w:sz w:val="22"/>
          <w:szCs w:val="22"/>
        </w:rPr>
        <w:t xml:space="preserve">) os mais conhecidos (FREITAS; RODRIGUES; GASPI, 2014). Apresenta ação cicatrizante, anti-inflamatória, protetora da pele, tendo ainda propriedade bactericida, laxante e </w:t>
      </w:r>
      <w:proofErr w:type="spellStart"/>
      <w:r w:rsidRPr="00810B05">
        <w:rPr>
          <w:rFonts w:ascii="Arial" w:hAnsi="Arial" w:cs="Arial"/>
          <w:bCs/>
          <w:sz w:val="22"/>
          <w:szCs w:val="22"/>
        </w:rPr>
        <w:t>desintoxicantes</w:t>
      </w:r>
      <w:proofErr w:type="spellEnd"/>
      <w:r w:rsidRPr="00810B05">
        <w:rPr>
          <w:rFonts w:ascii="Arial" w:hAnsi="Arial" w:cs="Arial"/>
          <w:bCs/>
          <w:sz w:val="22"/>
          <w:szCs w:val="22"/>
        </w:rPr>
        <w:t>. É muito utilizada nas lesões de pele, devido, fundamentalmente, ao seu poder emoliente.</w:t>
      </w:r>
      <w:r w:rsidR="00810B05" w:rsidRPr="00810B05">
        <w:rPr>
          <w:rFonts w:ascii="Arial" w:hAnsi="Arial" w:cs="Arial"/>
          <w:bCs/>
          <w:sz w:val="22"/>
          <w:szCs w:val="22"/>
        </w:rPr>
        <w:t xml:space="preserve"> </w:t>
      </w:r>
      <w:r w:rsidR="00C40C3A" w:rsidRPr="00810B05">
        <w:rPr>
          <w:rFonts w:ascii="Arial" w:hAnsi="Arial" w:cs="Arial"/>
          <w:bCs/>
          <w:sz w:val="22"/>
          <w:szCs w:val="22"/>
        </w:rPr>
        <w:t>Entretanto, não é recomendada sua utilização com fármacos hipoglicemiantes, pois poderá aumentar significativamente os riscos de hipoglicemia.</w:t>
      </w:r>
      <w:r w:rsidR="00C40C3A" w:rsidRPr="00810B05">
        <w:rPr>
          <w:sz w:val="22"/>
          <w:szCs w:val="22"/>
        </w:rPr>
        <w:t xml:space="preserve"> </w:t>
      </w:r>
      <w:r w:rsidR="00A97C76">
        <w:rPr>
          <w:rFonts w:ascii="Arial" w:hAnsi="Arial" w:cs="Arial"/>
          <w:bCs/>
          <w:i/>
          <w:sz w:val="22"/>
          <w:szCs w:val="22"/>
        </w:rPr>
        <w:t xml:space="preserve">A. vera </w:t>
      </w:r>
      <w:r w:rsidR="00FD75F3">
        <w:rPr>
          <w:rFonts w:ascii="Arial" w:hAnsi="Arial" w:cs="Arial"/>
          <w:bCs/>
          <w:sz w:val="22"/>
          <w:szCs w:val="22"/>
        </w:rPr>
        <w:t xml:space="preserve">inibe o </w:t>
      </w:r>
      <w:proofErr w:type="spellStart"/>
      <w:r w:rsidR="00FD75F3">
        <w:rPr>
          <w:rFonts w:ascii="Arial" w:hAnsi="Arial" w:cs="Arial"/>
          <w:bCs/>
          <w:sz w:val="22"/>
          <w:szCs w:val="22"/>
        </w:rPr>
        <w:t>tro</w:t>
      </w:r>
      <w:r w:rsidR="00C40C3A" w:rsidRPr="00810B05">
        <w:rPr>
          <w:rFonts w:ascii="Arial" w:hAnsi="Arial" w:cs="Arial"/>
          <w:bCs/>
          <w:sz w:val="22"/>
          <w:szCs w:val="22"/>
        </w:rPr>
        <w:t>mboxano</w:t>
      </w:r>
      <w:proofErr w:type="spellEnd"/>
      <w:r w:rsidR="00C40C3A" w:rsidRPr="00810B05">
        <w:rPr>
          <w:rFonts w:ascii="Arial" w:hAnsi="Arial" w:cs="Arial"/>
          <w:bCs/>
          <w:sz w:val="22"/>
          <w:szCs w:val="22"/>
        </w:rPr>
        <w:t xml:space="preserve"> A2 e prostaglandinas</w:t>
      </w:r>
      <w:r w:rsidR="00A97C76">
        <w:rPr>
          <w:rFonts w:ascii="Arial" w:hAnsi="Arial" w:cs="Arial"/>
          <w:bCs/>
          <w:sz w:val="22"/>
          <w:szCs w:val="22"/>
        </w:rPr>
        <w:t xml:space="preserve"> diminuindo a agregação </w:t>
      </w:r>
      <w:proofErr w:type="spellStart"/>
      <w:r w:rsidR="00A97C76">
        <w:rPr>
          <w:rFonts w:ascii="Arial" w:hAnsi="Arial" w:cs="Arial"/>
          <w:bCs/>
          <w:sz w:val="22"/>
          <w:szCs w:val="22"/>
        </w:rPr>
        <w:t>plaquetá</w:t>
      </w:r>
      <w:r w:rsidR="00C40C3A" w:rsidRPr="00810B05">
        <w:rPr>
          <w:rFonts w:ascii="Arial" w:hAnsi="Arial" w:cs="Arial"/>
          <w:bCs/>
          <w:sz w:val="22"/>
          <w:szCs w:val="22"/>
        </w:rPr>
        <w:t>ria</w:t>
      </w:r>
      <w:proofErr w:type="spellEnd"/>
      <w:r w:rsidR="00C40C3A" w:rsidRPr="00810B05">
        <w:rPr>
          <w:rFonts w:ascii="Arial" w:hAnsi="Arial" w:cs="Arial"/>
          <w:bCs/>
          <w:sz w:val="22"/>
          <w:szCs w:val="22"/>
        </w:rPr>
        <w:t xml:space="preserve"> e aumentando o tempo de sangramento, acarretando risco em pacientes com </w:t>
      </w:r>
      <w:r w:rsidR="00FD75F3" w:rsidRPr="00810B05">
        <w:rPr>
          <w:rFonts w:ascii="Arial" w:hAnsi="Arial" w:cs="Arial"/>
          <w:bCs/>
          <w:sz w:val="22"/>
          <w:szCs w:val="22"/>
        </w:rPr>
        <w:t>pós-operatórios</w:t>
      </w:r>
      <w:r w:rsidR="00C40C3A" w:rsidRPr="00810B05">
        <w:rPr>
          <w:rFonts w:ascii="Arial" w:hAnsi="Arial" w:cs="Arial"/>
          <w:bCs/>
          <w:sz w:val="22"/>
          <w:szCs w:val="22"/>
        </w:rPr>
        <w:t>.</w:t>
      </w:r>
      <w:r w:rsidRPr="00810B05">
        <w:rPr>
          <w:rFonts w:ascii="Arial" w:hAnsi="Arial" w:cs="Arial"/>
          <w:bCs/>
          <w:sz w:val="22"/>
          <w:szCs w:val="22"/>
        </w:rPr>
        <w:t xml:space="preserve"> Entretanto, devido à presença de antraquinonas, não é recomendada sua utilização </w:t>
      </w:r>
      <w:r w:rsidRPr="00344194">
        <w:rPr>
          <w:rFonts w:ascii="Arial" w:hAnsi="Arial" w:cs="Arial"/>
          <w:bCs/>
          <w:sz w:val="22"/>
          <w:szCs w:val="22"/>
        </w:rPr>
        <w:t xml:space="preserve">oral durante a gravidez, já que seu </w:t>
      </w:r>
      <w:r w:rsidRPr="00344194">
        <w:rPr>
          <w:rFonts w:ascii="Arial" w:hAnsi="Arial" w:cs="Arial"/>
          <w:bCs/>
          <w:sz w:val="22"/>
          <w:szCs w:val="22"/>
        </w:rPr>
        <w:lastRenderedPageBreak/>
        <w:t xml:space="preserve">efeito </w:t>
      </w:r>
      <w:proofErr w:type="spellStart"/>
      <w:r w:rsidRPr="00344194">
        <w:rPr>
          <w:rFonts w:ascii="Arial" w:hAnsi="Arial" w:cs="Arial"/>
          <w:bCs/>
          <w:sz w:val="22"/>
          <w:szCs w:val="22"/>
        </w:rPr>
        <w:t>estimulatório</w:t>
      </w:r>
      <w:proofErr w:type="spellEnd"/>
      <w:r w:rsidRPr="00344194">
        <w:rPr>
          <w:rFonts w:ascii="Arial" w:hAnsi="Arial" w:cs="Arial"/>
          <w:bCs/>
          <w:sz w:val="22"/>
          <w:szCs w:val="22"/>
        </w:rPr>
        <w:t xml:space="preserve"> no intestino grosso pode provocar reflexos na musculatu</w:t>
      </w:r>
      <w:r w:rsidR="00810B05" w:rsidRPr="00344194">
        <w:rPr>
          <w:rFonts w:ascii="Arial" w:hAnsi="Arial" w:cs="Arial"/>
          <w:bCs/>
          <w:sz w:val="22"/>
          <w:szCs w:val="22"/>
        </w:rPr>
        <w:t>ra uterina induzindo aborto (</w:t>
      </w:r>
      <w:r w:rsidR="00810B05" w:rsidRPr="00344194">
        <w:rPr>
          <w:rFonts w:ascii="Arial" w:hAnsi="Arial" w:cs="Arial"/>
          <w:sz w:val="22"/>
          <w:szCs w:val="22"/>
        </w:rPr>
        <w:t>FERNÁNDEZ et al., 2013).</w:t>
      </w:r>
    </w:p>
    <w:p w14:paraId="198CD511" w14:textId="6613F608" w:rsidR="00344194" w:rsidRDefault="00370FB5" w:rsidP="00344194">
      <w:pPr>
        <w:ind w:firstLine="708"/>
        <w:jc w:val="both"/>
        <w:rPr>
          <w:rFonts w:ascii="Arial" w:hAnsi="Arial" w:cs="Arial"/>
          <w:b/>
          <w:i/>
          <w:iCs/>
          <w:sz w:val="20"/>
        </w:rPr>
      </w:pPr>
      <w:r w:rsidRPr="00344194">
        <w:rPr>
          <w:rFonts w:ascii="Arial" w:hAnsi="Arial" w:cs="Arial"/>
          <w:bCs/>
          <w:sz w:val="22"/>
          <w:szCs w:val="22"/>
        </w:rPr>
        <w:t xml:space="preserve">Por fim, na figura 2 é relacionado o uso destes fitoterápicos em ampla maioria para pacientes do sexo feminino. Segundo estudo realizado por </w:t>
      </w:r>
      <w:proofErr w:type="spellStart"/>
      <w:r w:rsidRPr="00344194">
        <w:rPr>
          <w:rFonts w:ascii="Arial" w:hAnsi="Arial" w:cs="Arial"/>
          <w:bCs/>
          <w:sz w:val="22"/>
          <w:szCs w:val="22"/>
        </w:rPr>
        <w:t>Bertoldi</w:t>
      </w:r>
      <w:proofErr w:type="spellEnd"/>
      <w:r w:rsidRPr="00344194">
        <w:rPr>
          <w:rFonts w:ascii="Arial" w:hAnsi="Arial" w:cs="Arial"/>
          <w:bCs/>
          <w:sz w:val="22"/>
          <w:szCs w:val="22"/>
        </w:rPr>
        <w:t xml:space="preserve"> e colaboradores (2004), isso se deve ao fato de as mulheres possuírem maior preocupação com a saúde e procurarem mais os serviços de saúde do que os homens. Além disso, vários programas de saúde (pré-natal, prevenção de câncer do colo uterino e da mama) são voltados para as mulheres; em função disso, elas ficam mais sujeitas à medicalização. </w:t>
      </w:r>
    </w:p>
    <w:p w14:paraId="274573B0" w14:textId="77777777" w:rsidR="00344194" w:rsidRDefault="00344194" w:rsidP="00830511">
      <w:pPr>
        <w:pStyle w:val="Ilustrao"/>
        <w:spacing w:before="0" w:after="0"/>
        <w:jc w:val="both"/>
        <w:rPr>
          <w:rFonts w:ascii="Arial" w:hAnsi="Arial" w:cs="Arial"/>
          <w:b/>
          <w:i w:val="0"/>
          <w:iCs w:val="0"/>
          <w:sz w:val="20"/>
        </w:rPr>
      </w:pPr>
    </w:p>
    <w:p w14:paraId="2E411E2A" w14:textId="74ECDE1E" w:rsidR="00344194" w:rsidRDefault="00830511" w:rsidP="00830511">
      <w:pPr>
        <w:pStyle w:val="Ilustrao"/>
        <w:spacing w:before="0" w:after="0"/>
        <w:jc w:val="both"/>
        <w:rPr>
          <w:rFonts w:ascii="Arial" w:hAnsi="Arial" w:cs="Arial"/>
          <w:b/>
          <w:i w:val="0"/>
          <w:iCs w:val="0"/>
          <w:sz w:val="20"/>
        </w:rPr>
      </w:pPr>
      <w:r w:rsidRPr="00344194">
        <w:rPr>
          <w:rFonts w:ascii="Arial" w:hAnsi="Arial" w:cs="Arial"/>
          <w:b/>
          <w:i w:val="0"/>
          <w:iCs w:val="0"/>
          <w:sz w:val="20"/>
        </w:rPr>
        <w:t xml:space="preserve">Figura </w:t>
      </w:r>
      <w:r w:rsidR="00370FB5" w:rsidRPr="00344194">
        <w:rPr>
          <w:rFonts w:ascii="Arial" w:hAnsi="Arial" w:cs="Arial"/>
          <w:b/>
          <w:i w:val="0"/>
          <w:iCs w:val="0"/>
          <w:sz w:val="20"/>
        </w:rPr>
        <w:t>2</w:t>
      </w:r>
      <w:r w:rsidRPr="00344194">
        <w:rPr>
          <w:rFonts w:ascii="Arial" w:hAnsi="Arial" w:cs="Arial"/>
          <w:b/>
          <w:i w:val="0"/>
          <w:iCs w:val="0"/>
          <w:sz w:val="20"/>
        </w:rPr>
        <w:t xml:space="preserve"> - </w:t>
      </w:r>
      <w:r w:rsidR="00370FB5" w:rsidRPr="00344194">
        <w:rPr>
          <w:rFonts w:ascii="Arial" w:hAnsi="Arial" w:cs="Arial"/>
          <w:b/>
          <w:i w:val="0"/>
          <w:iCs w:val="0"/>
          <w:sz w:val="20"/>
        </w:rPr>
        <w:t>Representação da influência de uso de fitoterápicos por pessoas do sexo feminino e masculino, no período de outubro de 2014 a março de 2015 em uma farmácia de manipulação de Teresina – PI.</w:t>
      </w:r>
    </w:p>
    <w:p w14:paraId="3E121BE3" w14:textId="77777777" w:rsidR="00344194" w:rsidRPr="00344194" w:rsidRDefault="00344194" w:rsidP="00830511">
      <w:pPr>
        <w:pStyle w:val="Ilustrao"/>
        <w:spacing w:before="0" w:after="0"/>
        <w:jc w:val="both"/>
        <w:rPr>
          <w:rFonts w:ascii="Arial" w:hAnsi="Arial" w:cs="Arial"/>
          <w:b/>
          <w:i w:val="0"/>
          <w:iCs w:val="0"/>
          <w:sz w:val="20"/>
        </w:rPr>
      </w:pPr>
    </w:p>
    <w:p w14:paraId="1A64DFAC" w14:textId="57C49806" w:rsidR="00370FB5" w:rsidRDefault="00370FB5" w:rsidP="00344194">
      <w:pPr>
        <w:pStyle w:val="Ilustrao"/>
        <w:spacing w:before="0" w:after="0"/>
        <w:jc w:val="center"/>
        <w:rPr>
          <w:rFonts w:ascii="Arial" w:hAnsi="Arial" w:cs="Arial"/>
          <w:b/>
          <w:i w:val="0"/>
          <w:iCs w:val="0"/>
          <w:sz w:val="22"/>
        </w:rPr>
      </w:pPr>
      <w:r w:rsidRPr="00344194">
        <w:rPr>
          <w:noProof/>
          <w:lang w:bidi="ar-SA"/>
        </w:rPr>
        <w:drawing>
          <wp:inline distT="0" distB="0" distL="0" distR="0" wp14:anchorId="198EE3D8" wp14:editId="2EC171B3">
            <wp:extent cx="2418203" cy="1523971"/>
            <wp:effectExtent l="0" t="0" r="0" b="63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5450" cy="1528538"/>
                    </a:xfrm>
                    <a:prstGeom prst="rect">
                      <a:avLst/>
                    </a:prstGeom>
                    <a:noFill/>
                    <a:ln>
                      <a:noFill/>
                    </a:ln>
                  </pic:spPr>
                </pic:pic>
              </a:graphicData>
            </a:graphic>
          </wp:inline>
        </w:drawing>
      </w:r>
    </w:p>
    <w:p w14:paraId="2C08FFBD" w14:textId="77777777" w:rsidR="00344194" w:rsidRPr="00344194" w:rsidRDefault="00344194" w:rsidP="00344194">
      <w:pPr>
        <w:pStyle w:val="Ilustrao"/>
        <w:spacing w:before="0" w:after="0"/>
        <w:jc w:val="center"/>
        <w:rPr>
          <w:rFonts w:ascii="Arial" w:hAnsi="Arial" w:cs="Arial"/>
          <w:b/>
          <w:i w:val="0"/>
          <w:iCs w:val="0"/>
          <w:sz w:val="22"/>
        </w:rPr>
      </w:pPr>
    </w:p>
    <w:p w14:paraId="46A3AF55" w14:textId="7E5E7A83" w:rsidR="00344194" w:rsidRDefault="00344194" w:rsidP="00344194">
      <w:pPr>
        <w:jc w:val="both"/>
        <w:rPr>
          <w:rFonts w:ascii="Arial" w:hAnsi="Arial" w:cs="Arial"/>
          <w:i/>
          <w:sz w:val="16"/>
        </w:rPr>
      </w:pPr>
      <w:r w:rsidRPr="00344194">
        <w:rPr>
          <w:rFonts w:ascii="Arial" w:hAnsi="Arial" w:cs="Arial"/>
          <w:i/>
          <w:sz w:val="16"/>
        </w:rPr>
        <w:t>Legenda: M</w:t>
      </w:r>
      <w:r>
        <w:rPr>
          <w:rFonts w:ascii="Arial" w:hAnsi="Arial" w:cs="Arial"/>
          <w:i/>
          <w:sz w:val="16"/>
        </w:rPr>
        <w:t>- sexo masculino; F – Sexo feminino.</w:t>
      </w:r>
      <w:r w:rsidRPr="00344194">
        <w:rPr>
          <w:rFonts w:ascii="Arial" w:hAnsi="Arial" w:cs="Arial"/>
          <w:i/>
          <w:sz w:val="16"/>
        </w:rPr>
        <w:t xml:space="preserve"> </w:t>
      </w:r>
    </w:p>
    <w:p w14:paraId="098F00D5" w14:textId="77777777" w:rsidR="00223309" w:rsidRPr="00344194" w:rsidRDefault="00223309" w:rsidP="00344194">
      <w:pPr>
        <w:jc w:val="both"/>
        <w:rPr>
          <w:rFonts w:ascii="Arial" w:hAnsi="Arial" w:cs="Arial"/>
          <w:i/>
          <w:sz w:val="16"/>
        </w:rPr>
      </w:pPr>
    </w:p>
    <w:p w14:paraId="2AE5795D" w14:textId="26D2711E" w:rsidR="00830511" w:rsidRDefault="00344194" w:rsidP="00344194">
      <w:pPr>
        <w:ind w:firstLine="708"/>
        <w:jc w:val="both"/>
        <w:rPr>
          <w:rFonts w:ascii="Arial" w:hAnsi="Arial" w:cs="Arial"/>
          <w:bCs/>
        </w:rPr>
      </w:pPr>
      <w:r w:rsidRPr="00344194">
        <w:rPr>
          <w:rFonts w:ascii="Arial" w:hAnsi="Arial" w:cs="Arial"/>
          <w:bCs/>
          <w:sz w:val="22"/>
          <w:szCs w:val="22"/>
        </w:rPr>
        <w:t>Esses fatores podem explicar, ao menos em parte, o maior uso nesse grupo. Tal diferença poderia estar relacionada com o uso de contraceptivos nas mulheres. Entretanto, eliminando-se o uso exclusivo desse grupo de medicamentos, a prevalência ainda foi 40% maior do que nos homens.</w:t>
      </w:r>
    </w:p>
    <w:p w14:paraId="0AECBC3F" w14:textId="77777777" w:rsidR="00344194" w:rsidRPr="00344194" w:rsidRDefault="00344194" w:rsidP="00830511">
      <w:pPr>
        <w:jc w:val="center"/>
        <w:rPr>
          <w:rFonts w:ascii="Arial" w:hAnsi="Arial" w:cs="Arial"/>
          <w:bCs/>
        </w:rPr>
      </w:pPr>
    </w:p>
    <w:p w14:paraId="5EBBD2AC" w14:textId="08BD7632" w:rsidR="00E66754" w:rsidRPr="00344194" w:rsidRDefault="00142046" w:rsidP="00370FB5">
      <w:pPr>
        <w:pStyle w:val="Corpodetexto"/>
        <w:spacing w:after="0"/>
        <w:jc w:val="both"/>
        <w:rPr>
          <w:rFonts w:ascii="Arial" w:hAnsi="Arial" w:cs="Arial"/>
          <w:color w:val="0000FF"/>
        </w:rPr>
      </w:pPr>
      <w:r w:rsidRPr="00344194">
        <w:rPr>
          <w:rFonts w:ascii="Arial" w:hAnsi="Arial" w:cs="Arial"/>
          <w:b/>
          <w:caps/>
        </w:rPr>
        <w:t>Conclus</w:t>
      </w:r>
      <w:r w:rsidR="00344194">
        <w:rPr>
          <w:rFonts w:ascii="Arial" w:hAnsi="Arial" w:cs="Arial"/>
          <w:b/>
          <w:caps/>
        </w:rPr>
        <w:t>ão</w:t>
      </w:r>
    </w:p>
    <w:p w14:paraId="668DEBD2" w14:textId="7A337E3F" w:rsidR="00E66754" w:rsidRDefault="00E66754" w:rsidP="00E66754">
      <w:pPr>
        <w:pStyle w:val="Corpodetexto"/>
        <w:spacing w:after="0"/>
        <w:jc w:val="both"/>
        <w:rPr>
          <w:rFonts w:ascii="Arial" w:hAnsi="Arial" w:cs="Arial"/>
          <w:sz w:val="22"/>
        </w:rPr>
      </w:pPr>
      <w:r w:rsidRPr="00344194">
        <w:rPr>
          <w:rFonts w:ascii="Arial" w:hAnsi="Arial" w:cs="Arial"/>
          <w:color w:val="0000FF"/>
          <w:sz w:val="22"/>
        </w:rPr>
        <w:tab/>
      </w:r>
      <w:r w:rsidR="00126D84" w:rsidRPr="00344194">
        <w:rPr>
          <w:rFonts w:ascii="Arial" w:hAnsi="Arial" w:cs="Arial"/>
          <w:sz w:val="22"/>
        </w:rPr>
        <w:t xml:space="preserve">A utilização de fitoterápicos tem aumentado significativamente nos últimos anos. Como os medicamentos fitoterápicos e as plantas medicinais são caracterizados por uma mistura complexa de componentes químicos e que apresentar diversos mecanismos de ação e a administração concomitante causa interação entre os diversos medicamentos, alterando o perfil de eficácia e segurança dos fármacos. O presente trabalho demostra a possibilidade de interações e risco de reações adversas relacionadas a ampla associação de </w:t>
      </w:r>
      <w:proofErr w:type="spellStart"/>
      <w:r w:rsidR="00126D84" w:rsidRPr="00344194">
        <w:rPr>
          <w:rFonts w:ascii="Arial" w:hAnsi="Arial" w:cs="Arial"/>
          <w:sz w:val="22"/>
        </w:rPr>
        <w:t>IFAVs</w:t>
      </w:r>
      <w:proofErr w:type="spellEnd"/>
      <w:r w:rsidR="00126D84" w:rsidRPr="00344194">
        <w:rPr>
          <w:rFonts w:ascii="Arial" w:hAnsi="Arial" w:cs="Arial"/>
          <w:sz w:val="22"/>
        </w:rPr>
        <w:t xml:space="preserve"> em fitoterápicos produzidos em farmácias de manipulação. Deve-se, portanto, servir de alerta para que uma análise minuciosa, tanto do profissional prescritor como do dispensador, seja realizada antes da utilização pelo paciente. Além </w:t>
      </w:r>
      <w:r w:rsidR="00126D84" w:rsidRPr="00344194">
        <w:rPr>
          <w:rFonts w:ascii="Arial" w:hAnsi="Arial" w:cs="Arial"/>
          <w:sz w:val="22"/>
        </w:rPr>
        <w:t>disso, diante da situação regulatória comparativa entre os dois mercados, da manipulação e o industrial, o presente trabalho sugere que tal resultado foi encontrado diante da presença de normas menos rígidas para desenvolvimento de fitoterápicos em farmácias de manipulação, frente às indústrias farmacêuticas.</w:t>
      </w:r>
    </w:p>
    <w:p w14:paraId="6D9CC13C" w14:textId="77777777" w:rsidR="00370FB5" w:rsidRPr="00E66754" w:rsidRDefault="00370FB5" w:rsidP="00E66754">
      <w:pPr>
        <w:pStyle w:val="Corpodetexto"/>
        <w:spacing w:after="0"/>
        <w:jc w:val="both"/>
        <w:rPr>
          <w:rFonts w:ascii="Arial" w:hAnsi="Arial" w:cs="Arial"/>
          <w:color w:val="0000FF"/>
          <w:sz w:val="22"/>
        </w:rPr>
      </w:pPr>
    </w:p>
    <w:p w14:paraId="7E9100FF" w14:textId="44B1F6B6" w:rsidR="00FD75F3" w:rsidRDefault="003B1098" w:rsidP="00B413C4">
      <w:pPr>
        <w:jc w:val="both"/>
        <w:rPr>
          <w:rFonts w:ascii="Arial" w:hAnsi="Arial" w:cs="Arial"/>
          <w:b/>
          <w:bCs/>
        </w:rPr>
      </w:pPr>
      <w:r w:rsidRPr="005F1E96">
        <w:rPr>
          <w:rFonts w:ascii="Arial" w:hAnsi="Arial" w:cs="Arial"/>
          <w:b/>
          <w:bCs/>
          <w:caps/>
        </w:rPr>
        <w:t>Referências</w:t>
      </w:r>
    </w:p>
    <w:p w14:paraId="7A527543" w14:textId="77777777" w:rsidR="00076CCC" w:rsidRDefault="00076CCC" w:rsidP="00B413C4">
      <w:pPr>
        <w:jc w:val="both"/>
        <w:rPr>
          <w:rFonts w:ascii="Arial" w:hAnsi="Arial" w:cs="Arial"/>
          <w:b/>
          <w:bCs/>
        </w:rPr>
      </w:pPr>
    </w:p>
    <w:p w14:paraId="275738D8" w14:textId="77777777" w:rsidR="00FD75F3" w:rsidRPr="00FD75F3" w:rsidRDefault="00FD75F3" w:rsidP="00FD75F3">
      <w:pPr>
        <w:jc w:val="both"/>
        <w:rPr>
          <w:rFonts w:ascii="Arial" w:hAnsi="Arial" w:cs="Arial"/>
          <w:sz w:val="22"/>
          <w:szCs w:val="22"/>
        </w:rPr>
      </w:pPr>
      <w:r w:rsidRPr="00FD75F3">
        <w:rPr>
          <w:rFonts w:ascii="Arial" w:hAnsi="Arial" w:cs="Arial"/>
          <w:sz w:val="22"/>
          <w:szCs w:val="22"/>
        </w:rPr>
        <w:t xml:space="preserve">ALEXANDRE, R. F.; BAGATINI, F.; SIMÕES, C. M. O.; Interações entre fármacos e medicamentos fitoterápicos à base de </w:t>
      </w:r>
      <w:proofErr w:type="spellStart"/>
      <w:r w:rsidRPr="00FD75F3">
        <w:rPr>
          <w:rFonts w:ascii="Arial" w:hAnsi="Arial" w:cs="Arial"/>
          <w:sz w:val="22"/>
          <w:szCs w:val="22"/>
        </w:rPr>
        <w:t>ginkgo</w:t>
      </w:r>
      <w:proofErr w:type="spellEnd"/>
      <w:r w:rsidRPr="00FD75F3">
        <w:rPr>
          <w:rFonts w:ascii="Arial" w:hAnsi="Arial" w:cs="Arial"/>
          <w:sz w:val="22"/>
          <w:szCs w:val="22"/>
        </w:rPr>
        <w:t xml:space="preserve"> ou </w:t>
      </w:r>
      <w:proofErr w:type="spellStart"/>
      <w:r w:rsidRPr="00FD75F3">
        <w:rPr>
          <w:rFonts w:ascii="Arial" w:hAnsi="Arial" w:cs="Arial"/>
          <w:sz w:val="22"/>
          <w:szCs w:val="22"/>
        </w:rPr>
        <w:t>ginseng</w:t>
      </w:r>
      <w:proofErr w:type="spellEnd"/>
      <w:r w:rsidRPr="00FD75F3">
        <w:rPr>
          <w:rFonts w:ascii="Arial" w:hAnsi="Arial" w:cs="Arial"/>
          <w:sz w:val="22"/>
          <w:szCs w:val="22"/>
        </w:rPr>
        <w:t xml:space="preserve">. Revista Brasileira de Farmacognosia </w:t>
      </w:r>
      <w:proofErr w:type="spellStart"/>
      <w:r w:rsidRPr="00FD75F3">
        <w:rPr>
          <w:rFonts w:ascii="Arial" w:hAnsi="Arial" w:cs="Arial"/>
          <w:sz w:val="22"/>
          <w:szCs w:val="22"/>
        </w:rPr>
        <w:t>Brazilian</w:t>
      </w:r>
      <w:proofErr w:type="spellEnd"/>
      <w:r w:rsidRPr="00FD75F3">
        <w:rPr>
          <w:rFonts w:ascii="Arial" w:hAnsi="Arial" w:cs="Arial"/>
          <w:sz w:val="22"/>
          <w:szCs w:val="22"/>
        </w:rPr>
        <w:t xml:space="preserve"> </w:t>
      </w:r>
      <w:proofErr w:type="spellStart"/>
      <w:r w:rsidRPr="00FD75F3">
        <w:rPr>
          <w:rFonts w:ascii="Arial" w:hAnsi="Arial" w:cs="Arial"/>
          <w:sz w:val="22"/>
          <w:szCs w:val="22"/>
        </w:rPr>
        <w:t>Journal</w:t>
      </w:r>
      <w:proofErr w:type="spellEnd"/>
      <w:r w:rsidRPr="00FD75F3">
        <w:rPr>
          <w:rFonts w:ascii="Arial" w:hAnsi="Arial" w:cs="Arial"/>
          <w:sz w:val="22"/>
          <w:szCs w:val="22"/>
        </w:rPr>
        <w:t xml:space="preserve"> </w:t>
      </w:r>
      <w:proofErr w:type="spellStart"/>
      <w:r w:rsidRPr="00FD75F3">
        <w:rPr>
          <w:rFonts w:ascii="Arial" w:hAnsi="Arial" w:cs="Arial"/>
          <w:sz w:val="22"/>
          <w:szCs w:val="22"/>
        </w:rPr>
        <w:t>of</w:t>
      </w:r>
      <w:proofErr w:type="spellEnd"/>
      <w:r w:rsidRPr="00FD75F3">
        <w:rPr>
          <w:rFonts w:ascii="Arial" w:hAnsi="Arial" w:cs="Arial"/>
          <w:sz w:val="22"/>
          <w:szCs w:val="22"/>
        </w:rPr>
        <w:t xml:space="preserve"> </w:t>
      </w:r>
      <w:proofErr w:type="spellStart"/>
      <w:r w:rsidRPr="00FD75F3">
        <w:rPr>
          <w:rFonts w:ascii="Arial" w:hAnsi="Arial" w:cs="Arial"/>
          <w:sz w:val="22"/>
          <w:szCs w:val="22"/>
        </w:rPr>
        <w:t>Pharmacognosy</w:t>
      </w:r>
      <w:proofErr w:type="spellEnd"/>
      <w:r w:rsidRPr="00FD75F3">
        <w:rPr>
          <w:rFonts w:ascii="Arial" w:hAnsi="Arial" w:cs="Arial"/>
          <w:sz w:val="22"/>
          <w:szCs w:val="22"/>
        </w:rPr>
        <w:t xml:space="preserve"> 18(1): 117-126 jan./mar. 2008.</w:t>
      </w:r>
    </w:p>
    <w:p w14:paraId="057652E8" w14:textId="77777777" w:rsidR="00FD75F3" w:rsidRDefault="00FD75F3" w:rsidP="00B413C4">
      <w:pPr>
        <w:jc w:val="both"/>
        <w:rPr>
          <w:rFonts w:ascii="Arial" w:hAnsi="Arial" w:cs="Arial"/>
          <w:b/>
          <w:bCs/>
        </w:rPr>
      </w:pPr>
    </w:p>
    <w:p w14:paraId="7E62EB59" w14:textId="1BE042FB" w:rsidR="00370FB5" w:rsidRPr="00B27AB2" w:rsidRDefault="00370FB5" w:rsidP="00B413C4">
      <w:pPr>
        <w:jc w:val="both"/>
        <w:rPr>
          <w:rFonts w:ascii="Arial" w:hAnsi="Arial" w:cs="Arial"/>
          <w:b/>
          <w:bCs/>
        </w:rPr>
      </w:pPr>
      <w:r w:rsidRPr="00AF1CDD">
        <w:rPr>
          <w:rFonts w:ascii="Arial" w:hAnsi="Arial" w:cs="Arial"/>
          <w:sz w:val="22"/>
          <w:szCs w:val="22"/>
        </w:rPr>
        <w:t xml:space="preserve">ALVES, L.F. Produção de Fitoterápicos no Brasil: História, Problemas e Perspectivas. </w:t>
      </w:r>
      <w:r w:rsidRPr="00AF1CDD">
        <w:rPr>
          <w:rFonts w:ascii="Arial" w:hAnsi="Arial" w:cs="Arial"/>
          <w:sz w:val="22"/>
          <w:szCs w:val="22"/>
          <w:lang w:val="es-ES"/>
        </w:rPr>
        <w:t>Revista Virtual de Química, v. 5, n. 3, p. 450-513. 2013.</w:t>
      </w:r>
    </w:p>
    <w:p w14:paraId="33EBB4B6" w14:textId="77777777" w:rsidR="00370FB5" w:rsidRPr="00AF1CDD" w:rsidRDefault="00370FB5" w:rsidP="00B413C4">
      <w:pPr>
        <w:jc w:val="both"/>
        <w:rPr>
          <w:rFonts w:ascii="Arial" w:hAnsi="Arial" w:cs="Arial"/>
          <w:sz w:val="22"/>
          <w:szCs w:val="22"/>
          <w:lang w:val="es-ES"/>
        </w:rPr>
      </w:pPr>
    </w:p>
    <w:p w14:paraId="74807BDC" w14:textId="77777777" w:rsidR="00370FB5" w:rsidRPr="00AF1CDD" w:rsidRDefault="00370FB5" w:rsidP="00B413C4">
      <w:pPr>
        <w:jc w:val="both"/>
        <w:rPr>
          <w:rFonts w:ascii="Arial" w:hAnsi="Arial" w:cs="Arial"/>
          <w:sz w:val="22"/>
          <w:szCs w:val="22"/>
          <w:lang w:val="en-US"/>
        </w:rPr>
      </w:pPr>
      <w:r w:rsidRPr="00AF1CDD">
        <w:rPr>
          <w:rFonts w:ascii="Arial" w:hAnsi="Arial" w:cs="Arial"/>
          <w:sz w:val="22"/>
          <w:szCs w:val="22"/>
          <w:lang w:val="es-ES"/>
        </w:rPr>
        <w:t xml:space="preserve">ASADMOBINI, A. et al. </w:t>
      </w:r>
      <w:r w:rsidRPr="00AF1CDD">
        <w:rPr>
          <w:rFonts w:ascii="Arial" w:hAnsi="Arial" w:cs="Arial"/>
          <w:sz w:val="22"/>
          <w:szCs w:val="22"/>
          <w:lang w:val="en-US"/>
        </w:rPr>
        <w:t xml:space="preserve">The effect of </w:t>
      </w:r>
      <w:proofErr w:type="spellStart"/>
      <w:r w:rsidRPr="00AF1CDD">
        <w:rPr>
          <w:rFonts w:ascii="Arial" w:hAnsi="Arial" w:cs="Arial"/>
          <w:sz w:val="22"/>
          <w:szCs w:val="22"/>
          <w:lang w:val="en-US"/>
        </w:rPr>
        <w:t>Tribulus</w:t>
      </w:r>
      <w:proofErr w:type="spellEnd"/>
      <w:r w:rsidRPr="00AF1CDD">
        <w:rPr>
          <w:rFonts w:ascii="Arial" w:hAnsi="Arial" w:cs="Arial"/>
          <w:sz w:val="22"/>
          <w:szCs w:val="22"/>
          <w:lang w:val="en-US"/>
        </w:rPr>
        <w:t xml:space="preserve"> </w:t>
      </w:r>
      <w:proofErr w:type="spellStart"/>
      <w:r w:rsidRPr="00AF1CDD">
        <w:rPr>
          <w:rFonts w:ascii="Arial" w:hAnsi="Arial" w:cs="Arial"/>
          <w:sz w:val="22"/>
          <w:szCs w:val="22"/>
          <w:lang w:val="en-US"/>
        </w:rPr>
        <w:t>terrestris</w:t>
      </w:r>
      <w:proofErr w:type="spellEnd"/>
      <w:r w:rsidRPr="00AF1CDD">
        <w:rPr>
          <w:rFonts w:ascii="Arial" w:hAnsi="Arial" w:cs="Arial"/>
          <w:sz w:val="22"/>
          <w:szCs w:val="22"/>
          <w:lang w:val="en-US"/>
        </w:rPr>
        <w:t xml:space="preserve"> </w:t>
      </w:r>
      <w:proofErr w:type="spellStart"/>
      <w:r w:rsidRPr="00AF1CDD">
        <w:rPr>
          <w:rFonts w:ascii="Arial" w:hAnsi="Arial" w:cs="Arial"/>
          <w:sz w:val="22"/>
          <w:szCs w:val="22"/>
          <w:lang w:val="en-US"/>
        </w:rPr>
        <w:t>extracton</w:t>
      </w:r>
      <w:proofErr w:type="spellEnd"/>
      <w:r w:rsidRPr="00AF1CDD">
        <w:rPr>
          <w:rFonts w:ascii="Arial" w:hAnsi="Arial" w:cs="Arial"/>
          <w:sz w:val="22"/>
          <w:szCs w:val="22"/>
          <w:lang w:val="en-US"/>
        </w:rPr>
        <w:t xml:space="preserve"> motility and viability of humans perms after cryopreservation. Cryobiology, v. 75, p. 154-159, 2017.</w:t>
      </w:r>
    </w:p>
    <w:p w14:paraId="001CADA6" w14:textId="77777777" w:rsidR="00370FB5" w:rsidRPr="00AF1CDD" w:rsidRDefault="00370FB5" w:rsidP="00B413C4">
      <w:pPr>
        <w:jc w:val="both"/>
        <w:rPr>
          <w:rFonts w:ascii="Arial" w:hAnsi="Arial" w:cs="Arial"/>
          <w:sz w:val="22"/>
          <w:szCs w:val="22"/>
          <w:lang w:val="en-US"/>
        </w:rPr>
      </w:pPr>
    </w:p>
    <w:p w14:paraId="673E5D31" w14:textId="77777777" w:rsidR="00370FB5" w:rsidRPr="00AF1CDD" w:rsidRDefault="00370FB5" w:rsidP="00B413C4">
      <w:pPr>
        <w:jc w:val="both"/>
        <w:rPr>
          <w:rFonts w:ascii="Arial" w:hAnsi="Arial" w:cs="Arial"/>
          <w:sz w:val="22"/>
          <w:szCs w:val="22"/>
        </w:rPr>
      </w:pPr>
      <w:r w:rsidRPr="00AF1CDD">
        <w:rPr>
          <w:rFonts w:ascii="Arial" w:hAnsi="Arial" w:cs="Arial"/>
          <w:sz w:val="22"/>
          <w:szCs w:val="22"/>
          <w:lang w:val="en-US"/>
        </w:rPr>
        <w:t xml:space="preserve">BENTO, J. F.; NOLETO, G. R.; PETKOWICZ, C. L. O. Isolation of an arabinogalactan from Endopleura </w:t>
      </w:r>
      <w:proofErr w:type="spellStart"/>
      <w:r w:rsidRPr="00AF1CDD">
        <w:rPr>
          <w:rFonts w:ascii="Arial" w:hAnsi="Arial" w:cs="Arial"/>
          <w:sz w:val="22"/>
          <w:szCs w:val="22"/>
          <w:lang w:val="en-US"/>
        </w:rPr>
        <w:t>uchi</w:t>
      </w:r>
      <w:proofErr w:type="spellEnd"/>
      <w:r w:rsidRPr="00AF1CDD">
        <w:rPr>
          <w:rFonts w:ascii="Arial" w:hAnsi="Arial" w:cs="Arial"/>
          <w:sz w:val="22"/>
          <w:szCs w:val="22"/>
          <w:lang w:val="en-US"/>
        </w:rPr>
        <w:t xml:space="preserve"> bark decoction and its </w:t>
      </w:r>
      <w:proofErr w:type="spellStart"/>
      <w:r w:rsidRPr="00AF1CDD">
        <w:rPr>
          <w:rFonts w:ascii="Arial" w:hAnsi="Arial" w:cs="Arial"/>
          <w:sz w:val="22"/>
          <w:szCs w:val="22"/>
          <w:lang w:val="en-US"/>
        </w:rPr>
        <w:t>effecton</w:t>
      </w:r>
      <w:proofErr w:type="spellEnd"/>
      <w:r w:rsidRPr="00AF1CDD">
        <w:rPr>
          <w:rFonts w:ascii="Arial" w:hAnsi="Arial" w:cs="Arial"/>
          <w:sz w:val="22"/>
          <w:szCs w:val="22"/>
          <w:lang w:val="en-US"/>
        </w:rPr>
        <w:t xml:space="preserve"> HeLa cells. </w:t>
      </w:r>
      <w:proofErr w:type="spellStart"/>
      <w:r w:rsidRPr="00AF1CDD">
        <w:rPr>
          <w:rFonts w:ascii="Arial" w:hAnsi="Arial" w:cs="Arial"/>
          <w:sz w:val="22"/>
          <w:szCs w:val="22"/>
        </w:rPr>
        <w:t>Carbohydrate</w:t>
      </w:r>
      <w:proofErr w:type="spellEnd"/>
      <w:r w:rsidRPr="00AF1CDD">
        <w:rPr>
          <w:rFonts w:ascii="Arial" w:hAnsi="Arial" w:cs="Arial"/>
          <w:sz w:val="22"/>
          <w:szCs w:val="22"/>
        </w:rPr>
        <w:t xml:space="preserve"> </w:t>
      </w:r>
      <w:proofErr w:type="spellStart"/>
      <w:r w:rsidRPr="00AF1CDD">
        <w:rPr>
          <w:rFonts w:ascii="Arial" w:hAnsi="Arial" w:cs="Arial"/>
          <w:sz w:val="22"/>
          <w:szCs w:val="22"/>
        </w:rPr>
        <w:t>polymers</w:t>
      </w:r>
      <w:proofErr w:type="spellEnd"/>
      <w:r w:rsidRPr="00AF1CDD">
        <w:rPr>
          <w:rFonts w:ascii="Arial" w:hAnsi="Arial" w:cs="Arial"/>
          <w:sz w:val="22"/>
          <w:szCs w:val="22"/>
        </w:rPr>
        <w:t>, v. 101, p. 871-877, 2014.</w:t>
      </w:r>
    </w:p>
    <w:p w14:paraId="5E8A213A" w14:textId="77777777" w:rsidR="00370FB5" w:rsidRPr="00AF1CDD" w:rsidRDefault="00370FB5" w:rsidP="00B413C4">
      <w:pPr>
        <w:jc w:val="both"/>
        <w:rPr>
          <w:rFonts w:ascii="Arial" w:hAnsi="Arial" w:cs="Arial"/>
          <w:sz w:val="22"/>
          <w:szCs w:val="22"/>
        </w:rPr>
      </w:pPr>
    </w:p>
    <w:p w14:paraId="7429A308" w14:textId="77777777" w:rsidR="00370FB5" w:rsidRPr="00AF1CDD" w:rsidRDefault="00370FB5" w:rsidP="00B413C4">
      <w:pPr>
        <w:jc w:val="both"/>
        <w:rPr>
          <w:rFonts w:ascii="Arial" w:hAnsi="Arial" w:cs="Arial"/>
          <w:sz w:val="22"/>
          <w:szCs w:val="22"/>
        </w:rPr>
      </w:pPr>
      <w:r w:rsidRPr="00987904">
        <w:rPr>
          <w:rFonts w:ascii="Arial" w:hAnsi="Arial" w:cs="Arial"/>
          <w:sz w:val="22"/>
          <w:szCs w:val="22"/>
        </w:rPr>
        <w:t xml:space="preserve">BERTOLDI, A.D., et al. </w:t>
      </w:r>
      <w:r w:rsidRPr="00AF1CDD">
        <w:rPr>
          <w:rFonts w:ascii="Arial" w:hAnsi="Arial" w:cs="Arial"/>
          <w:sz w:val="22"/>
          <w:szCs w:val="22"/>
        </w:rPr>
        <w:t>Utilização de medicamentos em adultos: prevalência e determinantes individuais. Revista de Saúde Pública, v. 38, n. 2, 2004.</w:t>
      </w:r>
    </w:p>
    <w:p w14:paraId="7C60587F" w14:textId="77777777" w:rsidR="00370FB5" w:rsidRPr="00AF1CDD" w:rsidRDefault="00370FB5" w:rsidP="00B413C4">
      <w:pPr>
        <w:jc w:val="both"/>
        <w:rPr>
          <w:rFonts w:ascii="Arial" w:hAnsi="Arial" w:cs="Arial"/>
          <w:sz w:val="22"/>
          <w:szCs w:val="22"/>
        </w:rPr>
      </w:pPr>
    </w:p>
    <w:p w14:paraId="1730043D" w14:textId="77777777" w:rsidR="00370FB5" w:rsidRPr="00AF1CDD" w:rsidRDefault="00370FB5" w:rsidP="00B413C4">
      <w:pPr>
        <w:jc w:val="both"/>
        <w:rPr>
          <w:rFonts w:ascii="Arial" w:hAnsi="Arial" w:cs="Arial"/>
          <w:sz w:val="22"/>
          <w:szCs w:val="22"/>
        </w:rPr>
      </w:pPr>
      <w:r w:rsidRPr="00AF1CDD">
        <w:rPr>
          <w:rFonts w:ascii="Arial" w:hAnsi="Arial" w:cs="Arial"/>
          <w:sz w:val="22"/>
          <w:szCs w:val="22"/>
        </w:rPr>
        <w:t>BRASIL. Ministério da Saúde. Agência Nacional de Vigilância Sanitária. Resolução RDC n. 17, de 24 de fevereiro de 2000. Dispõe sobre o registro de medicamentos fitoterápicos. Diário Oficial da União, Brasília, 2000.</w:t>
      </w:r>
    </w:p>
    <w:p w14:paraId="281F54A1" w14:textId="77777777" w:rsidR="00370FB5" w:rsidRPr="00AF1CDD" w:rsidRDefault="00370FB5" w:rsidP="00B413C4">
      <w:pPr>
        <w:jc w:val="both"/>
        <w:rPr>
          <w:rFonts w:ascii="Arial" w:hAnsi="Arial" w:cs="Arial"/>
          <w:sz w:val="22"/>
          <w:szCs w:val="22"/>
        </w:rPr>
      </w:pPr>
    </w:p>
    <w:p w14:paraId="54FE6E5E" w14:textId="77777777" w:rsidR="00370FB5" w:rsidRPr="00AF1CDD" w:rsidRDefault="00370FB5" w:rsidP="00B413C4">
      <w:pPr>
        <w:jc w:val="both"/>
        <w:rPr>
          <w:rFonts w:ascii="Arial" w:hAnsi="Arial" w:cs="Arial"/>
          <w:sz w:val="22"/>
          <w:szCs w:val="22"/>
        </w:rPr>
      </w:pPr>
      <w:r w:rsidRPr="00AF1CDD">
        <w:rPr>
          <w:rFonts w:ascii="Arial" w:hAnsi="Arial" w:cs="Arial"/>
          <w:sz w:val="22"/>
          <w:szCs w:val="22"/>
        </w:rPr>
        <w:t>BRASIL. Ministério da Saúde. Agência Nacional de Vigilância Sanitária. Resolução RDC n. 48, de 16 de março de 2004. Dispõe sobre o registro de medicamentos fitoterápicos. Diário Oficial da União, Brasília, 18 mar. 2004.</w:t>
      </w:r>
    </w:p>
    <w:p w14:paraId="3FDCE9BC" w14:textId="77777777" w:rsidR="00370FB5" w:rsidRPr="00AF1CDD" w:rsidRDefault="00370FB5" w:rsidP="00B413C4">
      <w:pPr>
        <w:jc w:val="both"/>
        <w:rPr>
          <w:rFonts w:ascii="Arial" w:hAnsi="Arial" w:cs="Arial"/>
          <w:sz w:val="22"/>
          <w:szCs w:val="22"/>
        </w:rPr>
      </w:pPr>
    </w:p>
    <w:p w14:paraId="18FFA61E" w14:textId="77777777" w:rsidR="00370FB5" w:rsidRPr="00AF1CDD" w:rsidRDefault="00370FB5" w:rsidP="00B413C4">
      <w:pPr>
        <w:jc w:val="both"/>
        <w:rPr>
          <w:rFonts w:ascii="Arial" w:hAnsi="Arial" w:cs="Arial"/>
          <w:sz w:val="22"/>
          <w:szCs w:val="22"/>
        </w:rPr>
      </w:pPr>
      <w:r w:rsidRPr="00AF1CDD">
        <w:rPr>
          <w:rFonts w:ascii="Arial" w:hAnsi="Arial" w:cs="Arial"/>
          <w:sz w:val="22"/>
          <w:szCs w:val="22"/>
        </w:rPr>
        <w:t>BRASIL. Ministério da Saúde. Agência Nacional de Vigilância Sanitária. Resolução RDC n. 67, de 08 de outubro de 2007. Dispõe sobre Boas Práticas de Manipulação de Preparações Magistrais e Oficinais para Uso Humano em farmácias. Diário Oficial da União, Brasília, 8 out. 2007.</w:t>
      </w:r>
    </w:p>
    <w:p w14:paraId="2294980E" w14:textId="77777777" w:rsidR="00370FB5" w:rsidRPr="00AF1CDD" w:rsidRDefault="00370FB5" w:rsidP="00B413C4">
      <w:pPr>
        <w:jc w:val="both"/>
        <w:rPr>
          <w:rFonts w:ascii="Arial" w:hAnsi="Arial" w:cs="Arial"/>
          <w:sz w:val="22"/>
          <w:szCs w:val="22"/>
        </w:rPr>
      </w:pPr>
    </w:p>
    <w:p w14:paraId="399A0BAE" w14:textId="77777777" w:rsidR="00370FB5" w:rsidRPr="00AF1CDD" w:rsidRDefault="00370FB5" w:rsidP="00B413C4">
      <w:pPr>
        <w:jc w:val="both"/>
        <w:rPr>
          <w:rFonts w:ascii="Arial" w:hAnsi="Arial" w:cs="Arial"/>
          <w:sz w:val="22"/>
          <w:szCs w:val="22"/>
        </w:rPr>
      </w:pPr>
      <w:r w:rsidRPr="00AF1CDD">
        <w:rPr>
          <w:rFonts w:ascii="Arial" w:hAnsi="Arial" w:cs="Arial"/>
          <w:sz w:val="22"/>
          <w:szCs w:val="22"/>
        </w:rPr>
        <w:t xml:space="preserve">BRASIL. Ministério da Saúde. Agência Nacional de Vigilância Sanitária. Resolução RDC n. 87, de 21 de novembro de 2008. Altera o Regulamento </w:t>
      </w:r>
      <w:r w:rsidRPr="00AF1CDD">
        <w:rPr>
          <w:rFonts w:ascii="Arial" w:hAnsi="Arial" w:cs="Arial"/>
          <w:sz w:val="22"/>
          <w:szCs w:val="22"/>
        </w:rPr>
        <w:lastRenderedPageBreak/>
        <w:t>Técnico sobre as Boas Práticas de Manipulação em Farmácias. Diário Oficial da União, Brasília, 21 nov. 2008.</w:t>
      </w:r>
    </w:p>
    <w:p w14:paraId="65BEEDB2" w14:textId="77777777" w:rsidR="00370FB5" w:rsidRPr="00AF1CDD" w:rsidRDefault="00370FB5" w:rsidP="00B413C4">
      <w:pPr>
        <w:jc w:val="both"/>
        <w:rPr>
          <w:rFonts w:ascii="Arial" w:hAnsi="Arial" w:cs="Arial"/>
          <w:sz w:val="22"/>
          <w:szCs w:val="22"/>
        </w:rPr>
      </w:pPr>
    </w:p>
    <w:p w14:paraId="68B1BD8C" w14:textId="77777777" w:rsidR="00370FB5" w:rsidRPr="00AF1CDD" w:rsidRDefault="00370FB5" w:rsidP="00B413C4">
      <w:pPr>
        <w:jc w:val="both"/>
        <w:rPr>
          <w:rFonts w:ascii="Arial" w:hAnsi="Arial" w:cs="Arial"/>
          <w:sz w:val="22"/>
          <w:szCs w:val="22"/>
        </w:rPr>
      </w:pPr>
      <w:r w:rsidRPr="00AF1CDD">
        <w:rPr>
          <w:rFonts w:ascii="Arial" w:hAnsi="Arial" w:cs="Arial"/>
          <w:sz w:val="22"/>
          <w:szCs w:val="22"/>
        </w:rPr>
        <w:t>BRASIL. Ministério da Saúde. Agência Nacional de Vigilância Sanitária. Resolução RDC n. 14, de 31 de março de 2010. Dispõe sobre o registro de medicamentos fitoterápicos. Diário Oficial da União, Brasília, 2010.</w:t>
      </w:r>
    </w:p>
    <w:p w14:paraId="05C195AE" w14:textId="77777777" w:rsidR="00370FB5" w:rsidRPr="00AF1CDD" w:rsidRDefault="00370FB5" w:rsidP="00B413C4">
      <w:pPr>
        <w:jc w:val="both"/>
        <w:rPr>
          <w:rFonts w:ascii="Arial" w:hAnsi="Arial" w:cs="Arial"/>
          <w:sz w:val="22"/>
          <w:szCs w:val="22"/>
        </w:rPr>
      </w:pPr>
    </w:p>
    <w:p w14:paraId="6E97E450" w14:textId="77777777" w:rsidR="00370FB5" w:rsidRPr="00AF1CDD" w:rsidRDefault="00370FB5" w:rsidP="00B413C4">
      <w:pPr>
        <w:jc w:val="both"/>
        <w:rPr>
          <w:rFonts w:ascii="Arial" w:hAnsi="Arial" w:cs="Arial"/>
          <w:sz w:val="22"/>
          <w:szCs w:val="22"/>
        </w:rPr>
      </w:pPr>
      <w:r w:rsidRPr="00AF1CDD">
        <w:rPr>
          <w:rFonts w:ascii="Arial" w:hAnsi="Arial" w:cs="Arial"/>
          <w:sz w:val="22"/>
          <w:szCs w:val="22"/>
        </w:rPr>
        <w:t>BRASIL. Ministério da Saúde. Agência Nacional de Vigilância Sanitária. Resolução RDC n. 14, de 31 de maio de 2010. Dispõe sobre o registro de medicamentos fitoterápicos. Diário Oficial da União, Brasília, 2010.</w:t>
      </w:r>
    </w:p>
    <w:p w14:paraId="541EC26E" w14:textId="77777777" w:rsidR="00370FB5" w:rsidRPr="00AF1CDD" w:rsidRDefault="00370FB5" w:rsidP="00B413C4">
      <w:pPr>
        <w:jc w:val="both"/>
        <w:rPr>
          <w:rFonts w:ascii="Arial" w:hAnsi="Arial" w:cs="Arial"/>
          <w:sz w:val="22"/>
          <w:szCs w:val="22"/>
        </w:rPr>
      </w:pPr>
    </w:p>
    <w:p w14:paraId="3B15C90F" w14:textId="77777777" w:rsidR="00370FB5" w:rsidRPr="00AF1CDD" w:rsidRDefault="00370FB5" w:rsidP="00B413C4">
      <w:pPr>
        <w:jc w:val="both"/>
        <w:rPr>
          <w:rFonts w:ascii="Arial" w:hAnsi="Arial" w:cs="Arial"/>
          <w:sz w:val="22"/>
          <w:szCs w:val="22"/>
        </w:rPr>
      </w:pPr>
      <w:r w:rsidRPr="00AF1CDD">
        <w:rPr>
          <w:rFonts w:ascii="Arial" w:hAnsi="Arial" w:cs="Arial"/>
          <w:sz w:val="22"/>
          <w:szCs w:val="22"/>
        </w:rPr>
        <w:t xml:space="preserve">BRASIL. Ministério da Saúde. Secretaria de Atenção à Saúde. Departamento de Atenção Básica. Práticas integrativas e complementares: plantas medicinais e fitoterapia na Atenção Básica/Ministério da Saúde. Secretaria de Atenção à Saúde. Departamento de Atenção Básica. – </w:t>
      </w:r>
      <w:proofErr w:type="gramStart"/>
      <w:r w:rsidRPr="00AF1CDD">
        <w:rPr>
          <w:rFonts w:ascii="Arial" w:hAnsi="Arial" w:cs="Arial"/>
          <w:sz w:val="22"/>
          <w:szCs w:val="22"/>
        </w:rPr>
        <w:t>Brasília :</w:t>
      </w:r>
      <w:proofErr w:type="gramEnd"/>
      <w:r w:rsidRPr="00AF1CDD">
        <w:rPr>
          <w:rFonts w:ascii="Arial" w:hAnsi="Arial" w:cs="Arial"/>
          <w:sz w:val="22"/>
          <w:szCs w:val="22"/>
        </w:rPr>
        <w:t xml:space="preserve"> Ministério da Saúde, Série A. Normas e Manuais Técnicos; Cadernos de Atenção Básica. n. 31,2012.</w:t>
      </w:r>
    </w:p>
    <w:p w14:paraId="4DCF08C9" w14:textId="77777777" w:rsidR="00370FB5" w:rsidRPr="00AF1CDD" w:rsidRDefault="00370FB5" w:rsidP="00B413C4">
      <w:pPr>
        <w:jc w:val="both"/>
        <w:rPr>
          <w:rFonts w:ascii="Arial" w:hAnsi="Arial" w:cs="Arial"/>
          <w:sz w:val="22"/>
          <w:szCs w:val="22"/>
        </w:rPr>
      </w:pPr>
    </w:p>
    <w:p w14:paraId="1A90D3AC" w14:textId="77777777" w:rsidR="00370FB5" w:rsidRPr="00B27AB2" w:rsidRDefault="00370FB5" w:rsidP="00B413C4">
      <w:pPr>
        <w:jc w:val="both"/>
        <w:rPr>
          <w:rFonts w:ascii="Arial" w:hAnsi="Arial" w:cs="Arial"/>
          <w:sz w:val="22"/>
          <w:szCs w:val="22"/>
        </w:rPr>
      </w:pPr>
      <w:r w:rsidRPr="00AF1CDD">
        <w:rPr>
          <w:rFonts w:ascii="Arial" w:hAnsi="Arial" w:cs="Arial"/>
          <w:sz w:val="22"/>
          <w:szCs w:val="22"/>
        </w:rPr>
        <w:t xml:space="preserve">BRASIL. Ministério da Saúde. Agência Nacional de Vigilância Sanitária. Resolução RDC n. 26, de 13 de maio de 2014. Dispõe sobre o registro de medicamentos fitoterápicos e o registro e a notificação de produtos tradicionais fitoterápicos. </w:t>
      </w:r>
      <w:r w:rsidRPr="00B27AB2">
        <w:rPr>
          <w:rFonts w:ascii="Arial" w:hAnsi="Arial" w:cs="Arial"/>
          <w:sz w:val="22"/>
          <w:szCs w:val="22"/>
        </w:rPr>
        <w:t>Diário Oficial da União, Brasília, 2014.</w:t>
      </w:r>
    </w:p>
    <w:p w14:paraId="4115405B" w14:textId="77777777" w:rsidR="00370FB5" w:rsidRPr="00B27AB2" w:rsidRDefault="00370FB5" w:rsidP="00B413C4">
      <w:pPr>
        <w:jc w:val="both"/>
        <w:rPr>
          <w:rFonts w:ascii="Arial" w:hAnsi="Arial" w:cs="Arial"/>
          <w:sz w:val="22"/>
          <w:szCs w:val="22"/>
        </w:rPr>
      </w:pPr>
    </w:p>
    <w:p w14:paraId="7EB6826A" w14:textId="01E32279" w:rsidR="00370FB5" w:rsidRPr="00AF1CDD" w:rsidRDefault="00370FB5" w:rsidP="00B413C4">
      <w:pPr>
        <w:jc w:val="both"/>
        <w:rPr>
          <w:rFonts w:ascii="Arial" w:hAnsi="Arial" w:cs="Arial"/>
          <w:sz w:val="22"/>
          <w:szCs w:val="22"/>
        </w:rPr>
      </w:pPr>
      <w:r w:rsidRPr="00AF1CDD">
        <w:rPr>
          <w:rFonts w:ascii="Arial" w:hAnsi="Arial" w:cs="Arial"/>
          <w:sz w:val="22"/>
          <w:szCs w:val="22"/>
        </w:rPr>
        <w:t>CARVALHO, A.C.B.; BALBINO, E.E.; MACIEL, A.; PERFEITO, J.P.S. Situação do registro de medicamentos fitoterápicos no Brasil. Revista Brasileira de Farmacognosia, v. 18, p. 314-319, 2008.</w:t>
      </w:r>
    </w:p>
    <w:p w14:paraId="01AE325C" w14:textId="12CEA1F5" w:rsidR="001855F0" w:rsidRPr="00AF1CDD" w:rsidRDefault="001855F0" w:rsidP="00B413C4">
      <w:pPr>
        <w:jc w:val="both"/>
        <w:rPr>
          <w:rFonts w:ascii="Arial" w:hAnsi="Arial" w:cs="Arial"/>
          <w:sz w:val="22"/>
          <w:szCs w:val="22"/>
        </w:rPr>
      </w:pPr>
    </w:p>
    <w:p w14:paraId="1C27F6C3" w14:textId="56CB6D1A" w:rsidR="001855F0" w:rsidRPr="00AF1CDD" w:rsidRDefault="001855F0" w:rsidP="00B413C4">
      <w:pPr>
        <w:jc w:val="both"/>
        <w:rPr>
          <w:rFonts w:ascii="Arial" w:hAnsi="Arial" w:cs="Arial"/>
          <w:sz w:val="22"/>
          <w:szCs w:val="22"/>
          <w:lang w:val="en-US"/>
        </w:rPr>
      </w:pPr>
      <w:r w:rsidRPr="00AF1CDD">
        <w:rPr>
          <w:rFonts w:ascii="Arial" w:hAnsi="Arial" w:cs="Arial"/>
          <w:sz w:val="22"/>
          <w:szCs w:val="22"/>
        </w:rPr>
        <w:t xml:space="preserve">CARVALHO, A.C.B. et al. </w:t>
      </w:r>
      <w:r w:rsidRPr="00AF1CDD">
        <w:rPr>
          <w:rFonts w:ascii="Arial" w:hAnsi="Arial" w:cs="Arial"/>
          <w:sz w:val="22"/>
          <w:szCs w:val="22"/>
          <w:lang w:val="en-US"/>
        </w:rPr>
        <w:t xml:space="preserve">Regulation of herbal medicines in Brazil. J </w:t>
      </w:r>
      <w:proofErr w:type="spellStart"/>
      <w:r w:rsidRPr="00AF1CDD">
        <w:rPr>
          <w:rFonts w:ascii="Arial" w:hAnsi="Arial" w:cs="Arial"/>
          <w:sz w:val="22"/>
          <w:szCs w:val="22"/>
          <w:lang w:val="en-US"/>
        </w:rPr>
        <w:t>Ethnopharmacol</w:t>
      </w:r>
      <w:proofErr w:type="spellEnd"/>
      <w:r w:rsidRPr="00AF1CDD">
        <w:rPr>
          <w:rFonts w:ascii="Arial" w:hAnsi="Arial" w:cs="Arial"/>
          <w:sz w:val="22"/>
          <w:szCs w:val="22"/>
          <w:lang w:val="en-US"/>
        </w:rPr>
        <w:t>, Volume 158, Pages 503-50, 2014.</w:t>
      </w:r>
    </w:p>
    <w:p w14:paraId="44F512C7" w14:textId="77777777" w:rsidR="00AF1CDD" w:rsidRPr="00AF1CDD" w:rsidRDefault="00AF1CDD" w:rsidP="00B413C4">
      <w:pPr>
        <w:jc w:val="both"/>
        <w:rPr>
          <w:rFonts w:ascii="Arial" w:hAnsi="Arial" w:cs="Arial"/>
          <w:sz w:val="22"/>
          <w:szCs w:val="22"/>
          <w:lang w:val="en-US"/>
        </w:rPr>
      </w:pPr>
    </w:p>
    <w:p w14:paraId="08DE3C81" w14:textId="2B0FBEC5" w:rsidR="00AF1CDD" w:rsidRPr="00AF1CDD" w:rsidRDefault="00AF1CDD" w:rsidP="00B413C4">
      <w:pPr>
        <w:jc w:val="both"/>
        <w:rPr>
          <w:rFonts w:ascii="Arial" w:hAnsi="Arial" w:cs="Arial"/>
          <w:sz w:val="22"/>
          <w:szCs w:val="22"/>
        </w:rPr>
      </w:pPr>
      <w:r w:rsidRPr="00AF1CDD">
        <w:rPr>
          <w:rFonts w:ascii="Arial" w:hAnsi="Arial" w:cs="Arial"/>
          <w:sz w:val="22"/>
          <w:szCs w:val="22"/>
          <w:lang w:val="en-US"/>
        </w:rPr>
        <w:t xml:space="preserve">CHEN et al., Clinical Herbal Interactions with Conventional Drugs: From Molecules to Maladies. </w:t>
      </w:r>
      <w:proofErr w:type="spellStart"/>
      <w:r w:rsidRPr="00AF1CDD">
        <w:rPr>
          <w:rFonts w:ascii="Arial" w:hAnsi="Arial" w:cs="Arial"/>
          <w:sz w:val="22"/>
          <w:szCs w:val="22"/>
        </w:rPr>
        <w:t>Curr</w:t>
      </w:r>
      <w:proofErr w:type="spellEnd"/>
      <w:r w:rsidRPr="00AF1CDD">
        <w:rPr>
          <w:rFonts w:ascii="Arial" w:hAnsi="Arial" w:cs="Arial"/>
          <w:sz w:val="22"/>
          <w:szCs w:val="22"/>
        </w:rPr>
        <w:t xml:space="preserve"> </w:t>
      </w:r>
      <w:proofErr w:type="spellStart"/>
      <w:r w:rsidRPr="00AF1CDD">
        <w:rPr>
          <w:rFonts w:ascii="Arial" w:hAnsi="Arial" w:cs="Arial"/>
          <w:sz w:val="22"/>
          <w:szCs w:val="22"/>
        </w:rPr>
        <w:t>Med</w:t>
      </w:r>
      <w:proofErr w:type="spellEnd"/>
      <w:r w:rsidRPr="00AF1CDD">
        <w:rPr>
          <w:rFonts w:ascii="Arial" w:hAnsi="Arial" w:cs="Arial"/>
          <w:sz w:val="22"/>
          <w:szCs w:val="22"/>
        </w:rPr>
        <w:t xml:space="preserve"> </w:t>
      </w:r>
      <w:proofErr w:type="spellStart"/>
      <w:r w:rsidRPr="00AF1CDD">
        <w:rPr>
          <w:rFonts w:ascii="Arial" w:hAnsi="Arial" w:cs="Arial"/>
          <w:sz w:val="22"/>
          <w:szCs w:val="22"/>
        </w:rPr>
        <w:t>Chem</w:t>
      </w:r>
      <w:proofErr w:type="spellEnd"/>
      <w:r w:rsidRPr="00AF1CDD">
        <w:rPr>
          <w:rFonts w:ascii="Arial" w:hAnsi="Arial" w:cs="Arial"/>
          <w:sz w:val="22"/>
          <w:szCs w:val="22"/>
        </w:rPr>
        <w:t>. MDC 30, Flórida – USA, 2011. Disponível em</w:t>
      </w:r>
      <w:proofErr w:type="gramStart"/>
      <w:r w:rsidRPr="00AF1CDD">
        <w:rPr>
          <w:rFonts w:ascii="Arial" w:hAnsi="Arial" w:cs="Arial"/>
          <w:sz w:val="22"/>
          <w:szCs w:val="22"/>
        </w:rPr>
        <w:t>: .</w:t>
      </w:r>
      <w:proofErr w:type="gramEnd"/>
      <w:r w:rsidRPr="00AF1CDD">
        <w:rPr>
          <w:rFonts w:ascii="Arial" w:hAnsi="Arial" w:cs="Arial"/>
          <w:sz w:val="22"/>
          <w:szCs w:val="22"/>
        </w:rPr>
        <w:t xml:space="preserve"> Acesso em: 28 out 2011.</w:t>
      </w:r>
    </w:p>
    <w:p w14:paraId="55256120" w14:textId="77777777" w:rsidR="00B66972" w:rsidRPr="00AF1CDD" w:rsidRDefault="00B66972" w:rsidP="00B413C4">
      <w:pPr>
        <w:jc w:val="both"/>
        <w:rPr>
          <w:rFonts w:ascii="Arial" w:hAnsi="Arial" w:cs="Arial"/>
          <w:sz w:val="22"/>
          <w:szCs w:val="22"/>
        </w:rPr>
      </w:pPr>
    </w:p>
    <w:p w14:paraId="74CC22A4" w14:textId="77777777" w:rsidR="00370FB5" w:rsidRPr="00B27AB2" w:rsidRDefault="00370FB5" w:rsidP="00B413C4">
      <w:pPr>
        <w:jc w:val="both"/>
        <w:rPr>
          <w:rFonts w:ascii="Arial" w:hAnsi="Arial" w:cs="Arial"/>
          <w:sz w:val="22"/>
          <w:szCs w:val="22"/>
          <w:lang w:val="en-US"/>
        </w:rPr>
      </w:pPr>
      <w:r w:rsidRPr="00AF1CDD">
        <w:rPr>
          <w:rFonts w:ascii="Arial" w:hAnsi="Arial" w:cs="Arial"/>
          <w:sz w:val="22"/>
          <w:szCs w:val="22"/>
          <w:lang w:val="en-US"/>
        </w:rPr>
        <w:t xml:space="preserve">FATIMA, L.; SULTANA, A. Efficacy of </w:t>
      </w:r>
      <w:proofErr w:type="spellStart"/>
      <w:r w:rsidRPr="00AF1CDD">
        <w:rPr>
          <w:rFonts w:ascii="Arial" w:hAnsi="Arial" w:cs="Arial"/>
          <w:sz w:val="22"/>
          <w:szCs w:val="22"/>
          <w:lang w:val="en-US"/>
        </w:rPr>
        <w:t>Tribulus</w:t>
      </w:r>
      <w:proofErr w:type="spellEnd"/>
      <w:r w:rsidRPr="00AF1CDD">
        <w:rPr>
          <w:rFonts w:ascii="Arial" w:hAnsi="Arial" w:cs="Arial"/>
          <w:sz w:val="22"/>
          <w:szCs w:val="22"/>
          <w:lang w:val="en-US"/>
        </w:rPr>
        <w:t xml:space="preserve"> </w:t>
      </w:r>
      <w:proofErr w:type="spellStart"/>
      <w:r w:rsidRPr="00AF1CDD">
        <w:rPr>
          <w:rFonts w:ascii="Arial" w:hAnsi="Arial" w:cs="Arial"/>
          <w:sz w:val="22"/>
          <w:szCs w:val="22"/>
          <w:lang w:val="en-US"/>
        </w:rPr>
        <w:t>terrestris</w:t>
      </w:r>
      <w:proofErr w:type="spellEnd"/>
      <w:r w:rsidRPr="00AF1CDD">
        <w:rPr>
          <w:rFonts w:ascii="Arial" w:hAnsi="Arial" w:cs="Arial"/>
          <w:sz w:val="22"/>
          <w:szCs w:val="22"/>
          <w:lang w:val="en-US"/>
        </w:rPr>
        <w:t xml:space="preserve"> L. (fruits) in menopausal transition symptoms: A randomized placebo controlled study. </w:t>
      </w:r>
      <w:r w:rsidRPr="00B27AB2">
        <w:rPr>
          <w:rFonts w:ascii="Arial" w:hAnsi="Arial" w:cs="Arial"/>
          <w:sz w:val="22"/>
          <w:szCs w:val="22"/>
          <w:lang w:val="en-US"/>
        </w:rPr>
        <w:t>Advances in Integrative Medicine, 2017.</w:t>
      </w:r>
    </w:p>
    <w:p w14:paraId="3B338910" w14:textId="77777777" w:rsidR="00C40C3A" w:rsidRPr="00B27AB2" w:rsidRDefault="00C40C3A" w:rsidP="00B413C4">
      <w:pPr>
        <w:jc w:val="both"/>
        <w:rPr>
          <w:rFonts w:ascii="Arial" w:hAnsi="Arial" w:cs="Arial"/>
          <w:sz w:val="22"/>
          <w:szCs w:val="22"/>
          <w:lang w:val="en-US"/>
        </w:rPr>
      </w:pPr>
    </w:p>
    <w:p w14:paraId="20F0634C" w14:textId="3F1EE8A3" w:rsidR="00C40C3A" w:rsidRPr="00AF1CDD" w:rsidRDefault="00C40C3A" w:rsidP="00B413C4">
      <w:pPr>
        <w:jc w:val="both"/>
        <w:rPr>
          <w:rFonts w:ascii="Arial" w:hAnsi="Arial" w:cs="Arial"/>
          <w:sz w:val="22"/>
          <w:szCs w:val="22"/>
        </w:rPr>
      </w:pPr>
      <w:r w:rsidRPr="00B27AB2">
        <w:rPr>
          <w:rFonts w:ascii="Arial" w:hAnsi="Arial" w:cs="Arial"/>
          <w:sz w:val="22"/>
          <w:szCs w:val="22"/>
          <w:lang w:val="en-US"/>
        </w:rPr>
        <w:t xml:space="preserve">FERNÁNDEZ, P.V. et al. </w:t>
      </w:r>
      <w:r w:rsidRPr="00AF1CDD">
        <w:rPr>
          <w:rFonts w:ascii="Arial" w:hAnsi="Arial" w:cs="Arial"/>
          <w:sz w:val="22"/>
          <w:szCs w:val="22"/>
          <w:lang w:val="en-US"/>
        </w:rPr>
        <w:t xml:space="preserve">Aloe </w:t>
      </w:r>
      <w:proofErr w:type="spellStart"/>
      <w:r w:rsidRPr="00AF1CDD">
        <w:rPr>
          <w:rFonts w:ascii="Arial" w:hAnsi="Arial" w:cs="Arial"/>
          <w:sz w:val="22"/>
          <w:szCs w:val="22"/>
          <w:lang w:val="en-US"/>
        </w:rPr>
        <w:t>vera</w:t>
      </w:r>
      <w:proofErr w:type="spellEnd"/>
      <w:r w:rsidRPr="00AF1CDD">
        <w:rPr>
          <w:rFonts w:ascii="Arial" w:hAnsi="Arial" w:cs="Arial"/>
          <w:sz w:val="22"/>
          <w:szCs w:val="22"/>
          <w:lang w:val="en-US"/>
        </w:rPr>
        <w:t xml:space="preserve">: Not always so beneficial in patients with chronic liver disease. </w:t>
      </w:r>
      <w:r w:rsidRPr="00AF1CDD">
        <w:rPr>
          <w:rFonts w:ascii="Arial" w:hAnsi="Arial" w:cs="Arial"/>
          <w:sz w:val="22"/>
          <w:szCs w:val="22"/>
        </w:rPr>
        <w:t xml:space="preserve">Revista </w:t>
      </w:r>
      <w:proofErr w:type="spellStart"/>
      <w:r w:rsidRPr="00AF1CDD">
        <w:rPr>
          <w:rFonts w:ascii="Arial" w:hAnsi="Arial" w:cs="Arial"/>
          <w:sz w:val="22"/>
          <w:szCs w:val="22"/>
        </w:rPr>
        <w:t>Española</w:t>
      </w:r>
      <w:proofErr w:type="spellEnd"/>
      <w:r w:rsidRPr="00AF1CDD">
        <w:rPr>
          <w:rFonts w:ascii="Arial" w:hAnsi="Arial" w:cs="Arial"/>
          <w:sz w:val="22"/>
          <w:szCs w:val="22"/>
        </w:rPr>
        <w:t xml:space="preserve"> de </w:t>
      </w:r>
      <w:proofErr w:type="spellStart"/>
      <w:r w:rsidRPr="00AF1CDD">
        <w:rPr>
          <w:rFonts w:ascii="Arial" w:hAnsi="Arial" w:cs="Arial"/>
          <w:sz w:val="22"/>
          <w:szCs w:val="22"/>
        </w:rPr>
        <w:t>Enfermedades</w:t>
      </w:r>
      <w:proofErr w:type="spellEnd"/>
      <w:r w:rsidRPr="00AF1CDD">
        <w:rPr>
          <w:rFonts w:ascii="Arial" w:hAnsi="Arial" w:cs="Arial"/>
          <w:sz w:val="22"/>
          <w:szCs w:val="22"/>
        </w:rPr>
        <w:t xml:space="preserve"> Digestivas. Valencia. 01 ago. 2013. Vol. 105, n. 7, 434-435. </w:t>
      </w:r>
    </w:p>
    <w:p w14:paraId="5659E3AA" w14:textId="160BEAEF" w:rsidR="00370FB5" w:rsidRPr="00AF1CDD" w:rsidRDefault="00370FB5" w:rsidP="00B413C4">
      <w:pPr>
        <w:jc w:val="both"/>
        <w:rPr>
          <w:rFonts w:ascii="Arial" w:hAnsi="Arial" w:cs="Arial"/>
          <w:sz w:val="22"/>
          <w:szCs w:val="22"/>
        </w:rPr>
      </w:pPr>
    </w:p>
    <w:p w14:paraId="62409249" w14:textId="78A485A8" w:rsidR="00B66972" w:rsidRPr="00AF1CDD" w:rsidRDefault="00B66972" w:rsidP="00B413C4">
      <w:pPr>
        <w:jc w:val="both"/>
        <w:rPr>
          <w:rFonts w:ascii="Arial" w:hAnsi="Arial" w:cs="Arial"/>
          <w:sz w:val="22"/>
          <w:szCs w:val="22"/>
        </w:rPr>
      </w:pPr>
      <w:r w:rsidRPr="00AF1CDD">
        <w:rPr>
          <w:rFonts w:ascii="Arial" w:hAnsi="Arial" w:cs="Arial"/>
          <w:sz w:val="22"/>
          <w:szCs w:val="22"/>
        </w:rPr>
        <w:t>Flora do Brasil, 2015. Jardim Botânico do Rio de Janeiro. http://floradobrasil.jbrj.gov.br/</w:t>
      </w:r>
    </w:p>
    <w:p w14:paraId="3E1A06D6" w14:textId="77777777" w:rsidR="00B66972" w:rsidRPr="00AF1CDD" w:rsidRDefault="00B66972" w:rsidP="00B413C4">
      <w:pPr>
        <w:jc w:val="both"/>
        <w:rPr>
          <w:rFonts w:ascii="Arial" w:hAnsi="Arial" w:cs="Arial"/>
          <w:sz w:val="22"/>
          <w:szCs w:val="22"/>
        </w:rPr>
      </w:pPr>
    </w:p>
    <w:p w14:paraId="517FD4C9" w14:textId="77777777" w:rsidR="00370FB5" w:rsidRPr="00AF1CDD" w:rsidRDefault="00370FB5" w:rsidP="00B413C4">
      <w:pPr>
        <w:jc w:val="both"/>
        <w:rPr>
          <w:rFonts w:ascii="Arial" w:hAnsi="Arial" w:cs="Arial"/>
          <w:sz w:val="22"/>
          <w:szCs w:val="22"/>
        </w:rPr>
      </w:pPr>
      <w:r w:rsidRPr="00AF1CDD">
        <w:rPr>
          <w:rFonts w:ascii="Arial" w:hAnsi="Arial" w:cs="Arial"/>
          <w:sz w:val="22"/>
          <w:szCs w:val="22"/>
        </w:rPr>
        <w:t xml:space="preserve">FREITAS, V.S.; RODRIGUES, R.A.F.; GASPI, F.O.G. Propriedades farmacológicas da Aloe vera (L.) </w:t>
      </w:r>
      <w:proofErr w:type="spellStart"/>
      <w:r w:rsidRPr="00AF1CDD">
        <w:rPr>
          <w:rFonts w:ascii="Arial" w:hAnsi="Arial" w:cs="Arial"/>
          <w:sz w:val="22"/>
          <w:szCs w:val="22"/>
        </w:rPr>
        <w:t>Burm</w:t>
      </w:r>
      <w:proofErr w:type="spellEnd"/>
      <w:r w:rsidRPr="00AF1CDD">
        <w:rPr>
          <w:rFonts w:ascii="Arial" w:hAnsi="Arial" w:cs="Arial"/>
          <w:sz w:val="22"/>
          <w:szCs w:val="22"/>
        </w:rPr>
        <w:t>. f. Revista Brasileira de Plantas Medicinais, Campinas, v.16, n.2, p.299-307, 2014.</w:t>
      </w:r>
    </w:p>
    <w:p w14:paraId="30130FAB" w14:textId="77777777" w:rsidR="00370FB5" w:rsidRPr="00AF1CDD" w:rsidRDefault="00370FB5" w:rsidP="00B413C4">
      <w:pPr>
        <w:jc w:val="both"/>
        <w:rPr>
          <w:rFonts w:ascii="Arial" w:hAnsi="Arial" w:cs="Arial"/>
          <w:sz w:val="22"/>
          <w:szCs w:val="22"/>
        </w:rPr>
      </w:pPr>
    </w:p>
    <w:p w14:paraId="664CD522" w14:textId="77777777" w:rsidR="00370FB5" w:rsidRPr="00AF1CDD" w:rsidRDefault="00370FB5" w:rsidP="00B413C4">
      <w:pPr>
        <w:jc w:val="both"/>
        <w:rPr>
          <w:rFonts w:ascii="Arial" w:hAnsi="Arial" w:cs="Arial"/>
          <w:sz w:val="22"/>
          <w:szCs w:val="22"/>
        </w:rPr>
      </w:pPr>
      <w:r w:rsidRPr="00AF1CDD">
        <w:rPr>
          <w:rFonts w:ascii="Arial" w:hAnsi="Arial" w:cs="Arial"/>
          <w:sz w:val="22"/>
          <w:szCs w:val="22"/>
        </w:rPr>
        <w:t>FONSECA, A.L. Medicamentos fitoterápicos. In: Fonseca, A.L. Interações medicamentosas. 4ª. ed. São Paulo: EPUB, p. 531-534. 2008.</w:t>
      </w:r>
    </w:p>
    <w:p w14:paraId="2C99542B" w14:textId="77777777" w:rsidR="00370FB5" w:rsidRPr="00AF1CDD" w:rsidRDefault="00370FB5" w:rsidP="00B413C4">
      <w:pPr>
        <w:jc w:val="both"/>
        <w:rPr>
          <w:rFonts w:ascii="Arial" w:hAnsi="Arial" w:cs="Arial"/>
          <w:sz w:val="22"/>
          <w:szCs w:val="22"/>
        </w:rPr>
      </w:pPr>
    </w:p>
    <w:p w14:paraId="113EAECB" w14:textId="77777777" w:rsidR="00370FB5" w:rsidRPr="00AF1CDD" w:rsidRDefault="00370FB5" w:rsidP="00B413C4">
      <w:pPr>
        <w:jc w:val="both"/>
        <w:rPr>
          <w:rFonts w:ascii="Arial" w:hAnsi="Arial" w:cs="Arial"/>
          <w:sz w:val="22"/>
          <w:szCs w:val="22"/>
        </w:rPr>
      </w:pPr>
      <w:r w:rsidRPr="00B27AB2">
        <w:rPr>
          <w:rFonts w:ascii="Arial" w:hAnsi="Arial" w:cs="Arial"/>
          <w:sz w:val="22"/>
          <w:szCs w:val="22"/>
        </w:rPr>
        <w:t xml:space="preserve">FURUKORI, Y.N.; et al. </w:t>
      </w:r>
      <w:r w:rsidRPr="00AF1CDD">
        <w:rPr>
          <w:rFonts w:ascii="Arial" w:hAnsi="Arial" w:cs="Arial"/>
          <w:sz w:val="22"/>
          <w:szCs w:val="22"/>
          <w:lang w:val="en-US"/>
        </w:rPr>
        <w:t xml:space="preserve">The effects of </w:t>
      </w:r>
      <w:r w:rsidRPr="00B63077">
        <w:rPr>
          <w:rFonts w:ascii="Arial" w:hAnsi="Arial" w:cs="Arial"/>
          <w:i/>
          <w:sz w:val="22"/>
          <w:szCs w:val="22"/>
          <w:lang w:val="en-US"/>
        </w:rPr>
        <w:t xml:space="preserve">Ginkgo biloba </w:t>
      </w:r>
      <w:r w:rsidRPr="00AF1CDD">
        <w:rPr>
          <w:rFonts w:ascii="Arial" w:hAnsi="Arial" w:cs="Arial"/>
          <w:sz w:val="22"/>
          <w:szCs w:val="22"/>
          <w:lang w:val="en-US"/>
        </w:rPr>
        <w:t xml:space="preserve">extracts on the pharmacokinetics and pharmacodynamics of donepezil. </w:t>
      </w:r>
      <w:r w:rsidRPr="00AF1CDD">
        <w:rPr>
          <w:rFonts w:ascii="Arial" w:hAnsi="Arial" w:cs="Arial"/>
          <w:sz w:val="22"/>
          <w:szCs w:val="22"/>
        </w:rPr>
        <w:t xml:space="preserve">The </w:t>
      </w:r>
      <w:proofErr w:type="spellStart"/>
      <w:r w:rsidRPr="00AF1CDD">
        <w:rPr>
          <w:rFonts w:ascii="Arial" w:hAnsi="Arial" w:cs="Arial"/>
          <w:sz w:val="22"/>
          <w:szCs w:val="22"/>
        </w:rPr>
        <w:t>Journal</w:t>
      </w:r>
      <w:proofErr w:type="spellEnd"/>
      <w:r w:rsidRPr="00AF1CDD">
        <w:rPr>
          <w:rFonts w:ascii="Arial" w:hAnsi="Arial" w:cs="Arial"/>
          <w:sz w:val="22"/>
          <w:szCs w:val="22"/>
        </w:rPr>
        <w:t xml:space="preserve"> </w:t>
      </w:r>
      <w:proofErr w:type="spellStart"/>
      <w:r w:rsidRPr="00AF1CDD">
        <w:rPr>
          <w:rFonts w:ascii="Arial" w:hAnsi="Arial" w:cs="Arial"/>
          <w:sz w:val="22"/>
          <w:szCs w:val="22"/>
        </w:rPr>
        <w:t>of</w:t>
      </w:r>
      <w:proofErr w:type="spellEnd"/>
      <w:r w:rsidRPr="00AF1CDD">
        <w:rPr>
          <w:rFonts w:ascii="Arial" w:hAnsi="Arial" w:cs="Arial"/>
          <w:sz w:val="22"/>
          <w:szCs w:val="22"/>
        </w:rPr>
        <w:t xml:space="preserve"> </w:t>
      </w:r>
      <w:proofErr w:type="spellStart"/>
      <w:r w:rsidRPr="00AF1CDD">
        <w:rPr>
          <w:rFonts w:ascii="Arial" w:hAnsi="Arial" w:cs="Arial"/>
          <w:sz w:val="22"/>
          <w:szCs w:val="22"/>
        </w:rPr>
        <w:t>Clinical</w:t>
      </w:r>
      <w:proofErr w:type="spellEnd"/>
      <w:r w:rsidRPr="00AF1CDD">
        <w:rPr>
          <w:rFonts w:ascii="Arial" w:hAnsi="Arial" w:cs="Arial"/>
          <w:sz w:val="22"/>
          <w:szCs w:val="22"/>
        </w:rPr>
        <w:t xml:space="preserve"> </w:t>
      </w:r>
      <w:proofErr w:type="spellStart"/>
      <w:r w:rsidRPr="00AF1CDD">
        <w:rPr>
          <w:rFonts w:ascii="Arial" w:hAnsi="Arial" w:cs="Arial"/>
          <w:sz w:val="22"/>
          <w:szCs w:val="22"/>
        </w:rPr>
        <w:t>Pharmacology</w:t>
      </w:r>
      <w:proofErr w:type="spellEnd"/>
      <w:r w:rsidRPr="00AF1CDD">
        <w:rPr>
          <w:rFonts w:ascii="Arial" w:hAnsi="Arial" w:cs="Arial"/>
          <w:sz w:val="22"/>
          <w:szCs w:val="22"/>
        </w:rPr>
        <w:t>, v. 44, p. 538, 2004.</w:t>
      </w:r>
    </w:p>
    <w:p w14:paraId="2CC46BED" w14:textId="77777777" w:rsidR="00370FB5" w:rsidRPr="00AF1CDD" w:rsidRDefault="00370FB5" w:rsidP="00B413C4">
      <w:pPr>
        <w:jc w:val="both"/>
        <w:rPr>
          <w:rFonts w:ascii="Arial" w:hAnsi="Arial" w:cs="Arial"/>
          <w:sz w:val="22"/>
          <w:szCs w:val="22"/>
        </w:rPr>
      </w:pPr>
    </w:p>
    <w:p w14:paraId="066D3632" w14:textId="68AE45F8" w:rsidR="00370FB5" w:rsidRPr="00AF1CDD" w:rsidRDefault="00370FB5" w:rsidP="00B413C4">
      <w:pPr>
        <w:jc w:val="both"/>
        <w:rPr>
          <w:rFonts w:ascii="Arial" w:hAnsi="Arial" w:cs="Arial"/>
          <w:sz w:val="22"/>
          <w:szCs w:val="22"/>
        </w:rPr>
      </w:pPr>
      <w:r w:rsidRPr="00AF1CDD">
        <w:rPr>
          <w:rFonts w:ascii="Arial" w:hAnsi="Arial" w:cs="Arial"/>
          <w:sz w:val="22"/>
          <w:szCs w:val="22"/>
        </w:rPr>
        <w:t xml:space="preserve">GELATTI, </w:t>
      </w:r>
      <w:proofErr w:type="gramStart"/>
      <w:r w:rsidRPr="00AF1CDD">
        <w:rPr>
          <w:rFonts w:ascii="Arial" w:hAnsi="Arial" w:cs="Arial"/>
          <w:sz w:val="22"/>
          <w:szCs w:val="22"/>
        </w:rPr>
        <w:t>G.T,;</w:t>
      </w:r>
      <w:proofErr w:type="gramEnd"/>
      <w:r w:rsidRPr="00AF1CDD">
        <w:rPr>
          <w:rFonts w:ascii="Arial" w:hAnsi="Arial" w:cs="Arial"/>
          <w:sz w:val="22"/>
          <w:szCs w:val="22"/>
        </w:rPr>
        <w:t xml:space="preserve"> OLIVEIRA, K.R.; COLET, C.F. Potenciais interações relacionadas ao uso de medicamentos, plantas medicinais e fitoterápicos em mulheres no período do </w:t>
      </w:r>
      <w:proofErr w:type="spellStart"/>
      <w:r w:rsidRPr="00AF1CDD">
        <w:rPr>
          <w:rFonts w:ascii="Arial" w:hAnsi="Arial" w:cs="Arial"/>
          <w:sz w:val="22"/>
          <w:szCs w:val="22"/>
        </w:rPr>
        <w:t>cimatério</w:t>
      </w:r>
      <w:proofErr w:type="spellEnd"/>
      <w:r w:rsidRPr="00AF1CDD">
        <w:rPr>
          <w:rFonts w:ascii="Arial" w:hAnsi="Arial" w:cs="Arial"/>
          <w:sz w:val="22"/>
          <w:szCs w:val="22"/>
        </w:rPr>
        <w:t>. Revista de pesquisa: Cuidado é fundamental online, v. 8, n. 2, p. 4228 - 4346, 2016.</w:t>
      </w:r>
    </w:p>
    <w:p w14:paraId="1EE6BA0A" w14:textId="58FCA42B" w:rsidR="00370FB5" w:rsidRPr="0088766F" w:rsidRDefault="00370FB5" w:rsidP="00B413C4">
      <w:pPr>
        <w:jc w:val="both"/>
        <w:rPr>
          <w:rFonts w:ascii="Arial" w:hAnsi="Arial" w:cs="Arial"/>
          <w:sz w:val="22"/>
          <w:szCs w:val="22"/>
        </w:rPr>
      </w:pPr>
      <w:r w:rsidRPr="00AF1CDD">
        <w:rPr>
          <w:rFonts w:ascii="Arial" w:hAnsi="Arial" w:cs="Arial"/>
          <w:sz w:val="22"/>
          <w:szCs w:val="22"/>
        </w:rPr>
        <w:tab/>
      </w:r>
    </w:p>
    <w:p w14:paraId="147BE76E" w14:textId="77777777" w:rsidR="00370FB5" w:rsidRPr="00987904" w:rsidRDefault="00370FB5" w:rsidP="00B413C4">
      <w:pPr>
        <w:jc w:val="both"/>
        <w:rPr>
          <w:rFonts w:ascii="Arial" w:hAnsi="Arial" w:cs="Arial"/>
          <w:sz w:val="22"/>
          <w:szCs w:val="22"/>
        </w:rPr>
      </w:pPr>
      <w:r w:rsidRPr="00AF1CDD">
        <w:rPr>
          <w:rFonts w:ascii="Arial" w:hAnsi="Arial" w:cs="Arial"/>
          <w:sz w:val="22"/>
          <w:szCs w:val="22"/>
        </w:rPr>
        <w:t xml:space="preserve">JUNIOR, V.F. Estudo do consumo de plantas medicinais na Região Centro-Norte do Estado do Rio de Janeiro: aceitação pelos profissionais de saúde e modo de uso pela população. </w:t>
      </w:r>
      <w:r w:rsidRPr="00987904">
        <w:rPr>
          <w:rFonts w:ascii="Arial" w:hAnsi="Arial" w:cs="Arial"/>
          <w:sz w:val="22"/>
          <w:szCs w:val="22"/>
        </w:rPr>
        <w:t>Revista Brasileira de Farmacognosia, v. 18, p. 308-313, 2008.</w:t>
      </w:r>
    </w:p>
    <w:p w14:paraId="706A199C" w14:textId="77777777" w:rsidR="00370FB5" w:rsidRPr="00987904" w:rsidRDefault="00370FB5" w:rsidP="00B413C4">
      <w:pPr>
        <w:jc w:val="both"/>
        <w:rPr>
          <w:rFonts w:ascii="Arial" w:hAnsi="Arial" w:cs="Arial"/>
          <w:sz w:val="22"/>
          <w:szCs w:val="22"/>
        </w:rPr>
      </w:pPr>
    </w:p>
    <w:p w14:paraId="31656DC8" w14:textId="77777777" w:rsidR="00370FB5" w:rsidRPr="00AF1CDD" w:rsidRDefault="00370FB5" w:rsidP="00B413C4">
      <w:pPr>
        <w:jc w:val="both"/>
        <w:rPr>
          <w:rFonts w:ascii="Arial" w:hAnsi="Arial" w:cs="Arial"/>
          <w:sz w:val="22"/>
          <w:szCs w:val="22"/>
          <w:lang w:val="en-US"/>
        </w:rPr>
      </w:pPr>
      <w:r w:rsidRPr="00987904">
        <w:rPr>
          <w:rFonts w:ascii="Arial" w:hAnsi="Arial" w:cs="Arial"/>
          <w:sz w:val="22"/>
          <w:szCs w:val="22"/>
        </w:rPr>
        <w:t xml:space="preserve">KAMENOV, Z. et al. </w:t>
      </w:r>
      <w:r w:rsidRPr="00AF1CDD">
        <w:rPr>
          <w:rFonts w:ascii="Arial" w:hAnsi="Arial" w:cs="Arial"/>
          <w:sz w:val="22"/>
          <w:szCs w:val="22"/>
          <w:lang w:val="en-US"/>
        </w:rPr>
        <w:t xml:space="preserve">Evaluation of the efficacy and safety of </w:t>
      </w:r>
      <w:proofErr w:type="spellStart"/>
      <w:r w:rsidRPr="00AF1CDD">
        <w:rPr>
          <w:rFonts w:ascii="Arial" w:hAnsi="Arial" w:cs="Arial"/>
          <w:sz w:val="22"/>
          <w:szCs w:val="22"/>
          <w:lang w:val="en-US"/>
        </w:rPr>
        <w:t>Tribulus</w:t>
      </w:r>
      <w:proofErr w:type="spellEnd"/>
      <w:r w:rsidRPr="00AF1CDD">
        <w:rPr>
          <w:rFonts w:ascii="Arial" w:hAnsi="Arial" w:cs="Arial"/>
          <w:sz w:val="22"/>
          <w:szCs w:val="22"/>
          <w:lang w:val="en-US"/>
        </w:rPr>
        <w:t xml:space="preserve"> </w:t>
      </w:r>
      <w:proofErr w:type="spellStart"/>
      <w:r w:rsidRPr="00AF1CDD">
        <w:rPr>
          <w:rFonts w:ascii="Arial" w:hAnsi="Arial" w:cs="Arial"/>
          <w:sz w:val="22"/>
          <w:szCs w:val="22"/>
          <w:lang w:val="en-US"/>
        </w:rPr>
        <w:t>terrestris</w:t>
      </w:r>
      <w:proofErr w:type="spellEnd"/>
      <w:r w:rsidRPr="00AF1CDD">
        <w:rPr>
          <w:rFonts w:ascii="Arial" w:hAnsi="Arial" w:cs="Arial"/>
          <w:sz w:val="22"/>
          <w:szCs w:val="22"/>
          <w:lang w:val="en-US"/>
        </w:rPr>
        <w:t xml:space="preserve"> in male sexual dysfunction—A prospective, randomized, double-blind, placebo-</w:t>
      </w:r>
      <w:proofErr w:type="spellStart"/>
      <w:r w:rsidRPr="00AF1CDD">
        <w:rPr>
          <w:rFonts w:ascii="Arial" w:hAnsi="Arial" w:cs="Arial"/>
          <w:sz w:val="22"/>
          <w:szCs w:val="22"/>
          <w:lang w:val="en-US"/>
        </w:rPr>
        <w:t>controlledclinicaltrial</w:t>
      </w:r>
      <w:proofErr w:type="spellEnd"/>
      <w:r w:rsidRPr="00AF1CDD">
        <w:rPr>
          <w:rFonts w:ascii="Arial" w:hAnsi="Arial" w:cs="Arial"/>
          <w:sz w:val="22"/>
          <w:szCs w:val="22"/>
          <w:lang w:val="en-US"/>
        </w:rPr>
        <w:t xml:space="preserve">. </w:t>
      </w:r>
      <w:proofErr w:type="spellStart"/>
      <w:r w:rsidRPr="00AF1CDD">
        <w:rPr>
          <w:rFonts w:ascii="Arial" w:hAnsi="Arial" w:cs="Arial"/>
          <w:sz w:val="22"/>
          <w:szCs w:val="22"/>
          <w:lang w:val="en-US"/>
        </w:rPr>
        <w:t>Maturitas</w:t>
      </w:r>
      <w:proofErr w:type="spellEnd"/>
      <w:r w:rsidRPr="00AF1CDD">
        <w:rPr>
          <w:rFonts w:ascii="Arial" w:hAnsi="Arial" w:cs="Arial"/>
          <w:sz w:val="22"/>
          <w:szCs w:val="22"/>
          <w:lang w:val="en-US"/>
        </w:rPr>
        <w:t>, v. 99, p. 20-26, 2017.</w:t>
      </w:r>
    </w:p>
    <w:p w14:paraId="1B317217" w14:textId="77777777" w:rsidR="00370FB5" w:rsidRPr="00AF1CDD" w:rsidRDefault="00370FB5" w:rsidP="00B413C4">
      <w:pPr>
        <w:jc w:val="both"/>
        <w:rPr>
          <w:rFonts w:ascii="Arial" w:hAnsi="Arial" w:cs="Arial"/>
          <w:sz w:val="22"/>
          <w:szCs w:val="22"/>
          <w:lang w:val="en-US"/>
        </w:rPr>
      </w:pPr>
    </w:p>
    <w:p w14:paraId="52F2AD6D" w14:textId="77777777" w:rsidR="00370FB5" w:rsidRPr="00AF1CDD" w:rsidRDefault="00370FB5" w:rsidP="00B413C4">
      <w:pPr>
        <w:jc w:val="both"/>
        <w:rPr>
          <w:rFonts w:ascii="Arial" w:hAnsi="Arial" w:cs="Arial"/>
          <w:sz w:val="22"/>
          <w:szCs w:val="22"/>
          <w:lang w:val="en-US"/>
        </w:rPr>
      </w:pPr>
      <w:r w:rsidRPr="00AF1CDD">
        <w:rPr>
          <w:rFonts w:ascii="Arial" w:hAnsi="Arial" w:cs="Arial"/>
          <w:sz w:val="22"/>
          <w:szCs w:val="22"/>
          <w:lang w:val="en-US"/>
        </w:rPr>
        <w:t>KANG, S.; MIN, H. Ginseng, the immunity boost: the effects of Panax ginseng on immune system. Journal of Ginseng Research, n. 4. v. 36, p. 354-368, 2012.</w:t>
      </w:r>
    </w:p>
    <w:p w14:paraId="42F41CF8" w14:textId="77777777" w:rsidR="00370FB5" w:rsidRPr="00AF1CDD" w:rsidRDefault="00370FB5" w:rsidP="00B413C4">
      <w:pPr>
        <w:jc w:val="both"/>
        <w:rPr>
          <w:rFonts w:ascii="Arial" w:hAnsi="Arial" w:cs="Arial"/>
          <w:sz w:val="22"/>
          <w:szCs w:val="22"/>
          <w:lang w:val="en-US"/>
        </w:rPr>
      </w:pPr>
    </w:p>
    <w:p w14:paraId="2A081EED" w14:textId="77777777" w:rsidR="00370FB5" w:rsidRPr="00B27AB2" w:rsidRDefault="00370FB5" w:rsidP="00B413C4">
      <w:pPr>
        <w:jc w:val="both"/>
        <w:rPr>
          <w:rFonts w:ascii="Arial" w:hAnsi="Arial" w:cs="Arial"/>
          <w:sz w:val="22"/>
          <w:szCs w:val="22"/>
        </w:rPr>
      </w:pPr>
      <w:r w:rsidRPr="00AF1CDD">
        <w:rPr>
          <w:rFonts w:ascii="Arial" w:hAnsi="Arial" w:cs="Arial"/>
          <w:sz w:val="22"/>
          <w:szCs w:val="22"/>
          <w:lang w:val="es-ES"/>
        </w:rPr>
        <w:t xml:space="preserve">KWAK, Y.S., et al. </w:t>
      </w:r>
      <w:r w:rsidRPr="00AF1CDD">
        <w:rPr>
          <w:rFonts w:ascii="Arial" w:hAnsi="Arial" w:cs="Arial"/>
          <w:sz w:val="22"/>
          <w:szCs w:val="22"/>
          <w:lang w:val="en-US"/>
        </w:rPr>
        <w:t xml:space="preserve">Anti-hyperlipidemic effects of red ginseng acidic polysaccharide from </w:t>
      </w:r>
      <w:proofErr w:type="spellStart"/>
      <w:r w:rsidRPr="00AF1CDD">
        <w:rPr>
          <w:rFonts w:ascii="Arial" w:hAnsi="Arial" w:cs="Arial"/>
          <w:sz w:val="22"/>
          <w:szCs w:val="22"/>
          <w:lang w:val="en-US"/>
        </w:rPr>
        <w:t>korean</w:t>
      </w:r>
      <w:proofErr w:type="spellEnd"/>
      <w:r w:rsidRPr="00AF1CDD">
        <w:rPr>
          <w:rFonts w:ascii="Arial" w:hAnsi="Arial" w:cs="Arial"/>
          <w:sz w:val="22"/>
          <w:szCs w:val="22"/>
          <w:lang w:val="en-US"/>
        </w:rPr>
        <w:t xml:space="preserve"> red ginseng. </w:t>
      </w:r>
      <w:proofErr w:type="spellStart"/>
      <w:r w:rsidRPr="00B27AB2">
        <w:rPr>
          <w:rFonts w:ascii="Arial" w:hAnsi="Arial" w:cs="Arial"/>
          <w:sz w:val="22"/>
          <w:szCs w:val="22"/>
        </w:rPr>
        <w:t>Biological</w:t>
      </w:r>
      <w:proofErr w:type="spellEnd"/>
      <w:r w:rsidRPr="00B27AB2">
        <w:rPr>
          <w:rFonts w:ascii="Arial" w:hAnsi="Arial" w:cs="Arial"/>
          <w:sz w:val="22"/>
          <w:szCs w:val="22"/>
        </w:rPr>
        <w:t xml:space="preserve"> </w:t>
      </w:r>
      <w:proofErr w:type="spellStart"/>
      <w:r w:rsidRPr="00B27AB2">
        <w:rPr>
          <w:rFonts w:ascii="Arial" w:hAnsi="Arial" w:cs="Arial"/>
          <w:sz w:val="22"/>
          <w:szCs w:val="22"/>
        </w:rPr>
        <w:t>and</w:t>
      </w:r>
      <w:proofErr w:type="spellEnd"/>
      <w:r w:rsidRPr="00B27AB2">
        <w:rPr>
          <w:rFonts w:ascii="Arial" w:hAnsi="Arial" w:cs="Arial"/>
          <w:sz w:val="22"/>
          <w:szCs w:val="22"/>
        </w:rPr>
        <w:t xml:space="preserve"> </w:t>
      </w:r>
      <w:proofErr w:type="spellStart"/>
      <w:r w:rsidRPr="00B27AB2">
        <w:rPr>
          <w:rFonts w:ascii="Arial" w:hAnsi="Arial" w:cs="Arial"/>
          <w:sz w:val="22"/>
          <w:szCs w:val="22"/>
        </w:rPr>
        <w:t>Pharmaceutical</w:t>
      </w:r>
      <w:proofErr w:type="spellEnd"/>
      <w:r w:rsidRPr="00B27AB2">
        <w:rPr>
          <w:rFonts w:ascii="Arial" w:hAnsi="Arial" w:cs="Arial"/>
          <w:sz w:val="22"/>
          <w:szCs w:val="22"/>
        </w:rPr>
        <w:t xml:space="preserve"> </w:t>
      </w:r>
      <w:proofErr w:type="spellStart"/>
      <w:r w:rsidRPr="00B27AB2">
        <w:rPr>
          <w:rFonts w:ascii="Arial" w:hAnsi="Arial" w:cs="Arial"/>
          <w:sz w:val="22"/>
          <w:szCs w:val="22"/>
        </w:rPr>
        <w:t>Bulletin</w:t>
      </w:r>
      <w:proofErr w:type="spellEnd"/>
      <w:r w:rsidRPr="00B27AB2">
        <w:rPr>
          <w:rFonts w:ascii="Arial" w:hAnsi="Arial" w:cs="Arial"/>
          <w:sz w:val="22"/>
          <w:szCs w:val="22"/>
        </w:rPr>
        <w:t>, n. 33, v. 3, p. 468 - 472, 2010.</w:t>
      </w:r>
    </w:p>
    <w:p w14:paraId="149732DB" w14:textId="77777777" w:rsidR="00370FB5" w:rsidRPr="00B27AB2" w:rsidRDefault="00370FB5" w:rsidP="00B413C4">
      <w:pPr>
        <w:jc w:val="both"/>
        <w:rPr>
          <w:rFonts w:ascii="Arial" w:hAnsi="Arial" w:cs="Arial"/>
          <w:sz w:val="22"/>
          <w:szCs w:val="22"/>
        </w:rPr>
      </w:pPr>
    </w:p>
    <w:p w14:paraId="0786BD59" w14:textId="77777777" w:rsidR="00370FB5" w:rsidRPr="00AF1CDD" w:rsidRDefault="00370FB5" w:rsidP="00B413C4">
      <w:pPr>
        <w:jc w:val="both"/>
        <w:rPr>
          <w:rFonts w:ascii="Arial" w:hAnsi="Arial" w:cs="Arial"/>
          <w:sz w:val="22"/>
          <w:szCs w:val="22"/>
        </w:rPr>
      </w:pPr>
      <w:r w:rsidRPr="00AF1CDD">
        <w:rPr>
          <w:rFonts w:ascii="Arial" w:hAnsi="Arial" w:cs="Arial"/>
          <w:sz w:val="22"/>
          <w:szCs w:val="22"/>
        </w:rPr>
        <w:t xml:space="preserve">LOPES, K. M. T., &amp; do Nascimento, P. R. Cultura Popular e Ciência no Registro de Fitoterápicos. Revista </w:t>
      </w:r>
      <w:proofErr w:type="spellStart"/>
      <w:r w:rsidRPr="00AF1CDD">
        <w:rPr>
          <w:rFonts w:ascii="Arial" w:hAnsi="Arial" w:cs="Arial"/>
          <w:sz w:val="22"/>
          <w:szCs w:val="22"/>
        </w:rPr>
        <w:t>Intertox</w:t>
      </w:r>
      <w:proofErr w:type="spellEnd"/>
      <w:r w:rsidRPr="00AF1CDD">
        <w:rPr>
          <w:rFonts w:ascii="Arial" w:hAnsi="Arial" w:cs="Arial"/>
          <w:sz w:val="22"/>
          <w:szCs w:val="22"/>
        </w:rPr>
        <w:t xml:space="preserve"> de Toxicologia, Risco Ambiental e Sociedade, v. 10, n. 2, 2017.</w:t>
      </w:r>
    </w:p>
    <w:p w14:paraId="571AC53D" w14:textId="77777777" w:rsidR="00370FB5" w:rsidRPr="00AF1CDD" w:rsidRDefault="00370FB5" w:rsidP="00B413C4">
      <w:pPr>
        <w:jc w:val="both"/>
        <w:rPr>
          <w:rFonts w:ascii="Arial" w:hAnsi="Arial" w:cs="Arial"/>
          <w:sz w:val="22"/>
          <w:szCs w:val="22"/>
        </w:rPr>
      </w:pPr>
    </w:p>
    <w:p w14:paraId="25568387" w14:textId="77777777" w:rsidR="00370FB5" w:rsidRDefault="00370FB5" w:rsidP="00B413C4">
      <w:pPr>
        <w:jc w:val="both"/>
        <w:rPr>
          <w:rFonts w:ascii="Arial" w:hAnsi="Arial" w:cs="Arial"/>
          <w:sz w:val="22"/>
          <w:szCs w:val="22"/>
        </w:rPr>
      </w:pPr>
      <w:r w:rsidRPr="00AF1CDD">
        <w:rPr>
          <w:rFonts w:ascii="Arial" w:hAnsi="Arial" w:cs="Arial"/>
          <w:sz w:val="22"/>
          <w:szCs w:val="22"/>
          <w:lang w:val="es-ES"/>
        </w:rPr>
        <w:t xml:space="preserve">MENDES, </w:t>
      </w:r>
      <w:proofErr w:type="gramStart"/>
      <w:r w:rsidRPr="00AF1CDD">
        <w:rPr>
          <w:rFonts w:ascii="Arial" w:hAnsi="Arial" w:cs="Arial"/>
          <w:sz w:val="22"/>
          <w:szCs w:val="22"/>
          <w:lang w:val="es-ES"/>
        </w:rPr>
        <w:t>A.S.L,.</w:t>
      </w:r>
      <w:proofErr w:type="gramEnd"/>
      <w:r w:rsidRPr="00AF1CDD">
        <w:rPr>
          <w:rFonts w:ascii="Arial" w:hAnsi="Arial" w:cs="Arial"/>
          <w:sz w:val="22"/>
          <w:szCs w:val="22"/>
          <w:lang w:val="es-ES"/>
        </w:rPr>
        <w:t xml:space="preserve"> et al. </w:t>
      </w:r>
      <w:r w:rsidRPr="00AF1CDD">
        <w:rPr>
          <w:rFonts w:ascii="Arial" w:hAnsi="Arial" w:cs="Arial"/>
          <w:sz w:val="22"/>
          <w:szCs w:val="22"/>
        </w:rPr>
        <w:t xml:space="preserve">Caracterização de preparações extrativas obtidas de Passiflora </w:t>
      </w:r>
      <w:proofErr w:type="spellStart"/>
      <w:r w:rsidRPr="00AF1CDD">
        <w:rPr>
          <w:rFonts w:ascii="Arial" w:hAnsi="Arial" w:cs="Arial"/>
          <w:sz w:val="22"/>
          <w:szCs w:val="22"/>
        </w:rPr>
        <w:t>alata</w:t>
      </w:r>
      <w:proofErr w:type="spellEnd"/>
      <w:r w:rsidRPr="00AF1CDD">
        <w:rPr>
          <w:rFonts w:ascii="Arial" w:hAnsi="Arial" w:cs="Arial"/>
          <w:sz w:val="22"/>
          <w:szCs w:val="22"/>
        </w:rPr>
        <w:t xml:space="preserve"> Curtis. Revista de Ciências Farmacêuticas Básica e Aplicada, n. 32, v. 1, p. 105-111, 2011.</w:t>
      </w:r>
    </w:p>
    <w:p w14:paraId="1CCE2FA2" w14:textId="77777777" w:rsidR="00FD75F3" w:rsidRDefault="00FD75F3" w:rsidP="00B413C4">
      <w:pPr>
        <w:jc w:val="both"/>
        <w:rPr>
          <w:rFonts w:ascii="Arial" w:hAnsi="Arial" w:cs="Arial"/>
          <w:sz w:val="22"/>
          <w:szCs w:val="22"/>
        </w:rPr>
      </w:pPr>
    </w:p>
    <w:p w14:paraId="2D062694" w14:textId="32DDE424" w:rsidR="00FD75F3" w:rsidRPr="00AF1CDD" w:rsidRDefault="00FD75F3" w:rsidP="00FD75F3">
      <w:pPr>
        <w:autoSpaceDE w:val="0"/>
        <w:autoSpaceDN w:val="0"/>
        <w:adjustRightInd w:val="0"/>
        <w:jc w:val="both"/>
        <w:rPr>
          <w:rFonts w:ascii="Arial" w:hAnsi="Arial" w:cs="Arial"/>
          <w:sz w:val="22"/>
          <w:szCs w:val="22"/>
        </w:rPr>
      </w:pPr>
      <w:r w:rsidRPr="00FD75F3">
        <w:rPr>
          <w:rFonts w:ascii="Arial" w:hAnsi="Arial" w:cs="Arial"/>
          <w:sz w:val="22"/>
          <w:szCs w:val="22"/>
        </w:rPr>
        <w:t>MICROMEDEX</w:t>
      </w:r>
      <w:r w:rsidRPr="00FD75F3">
        <w:rPr>
          <w:rFonts w:ascii="Arial" w:hAnsi="Arial" w:cs="Arial"/>
          <w:sz w:val="22"/>
          <w:szCs w:val="22"/>
          <w:vertAlign w:val="superscript"/>
        </w:rPr>
        <w:t>®</w:t>
      </w:r>
      <w:r w:rsidRPr="00FD75F3">
        <w:rPr>
          <w:rFonts w:ascii="Arial" w:hAnsi="Arial" w:cs="Arial"/>
          <w:sz w:val="22"/>
          <w:szCs w:val="22"/>
        </w:rPr>
        <w:t xml:space="preserve"> versão 2.0. Disponível em:</w:t>
      </w:r>
      <w:r w:rsidR="006C0973">
        <w:rPr>
          <w:rFonts w:ascii="Arial" w:hAnsi="Arial" w:cs="Arial"/>
          <w:sz w:val="22"/>
          <w:szCs w:val="22"/>
        </w:rPr>
        <w:t xml:space="preserve"> &lt;</w:t>
      </w:r>
      <w:r w:rsidR="006C0973" w:rsidRPr="006C0973">
        <w:rPr>
          <w:rFonts w:ascii="Arial" w:hAnsi="Arial" w:cs="Arial"/>
          <w:sz w:val="22"/>
          <w:szCs w:val="22"/>
        </w:rPr>
        <w:t>www</w:t>
      </w:r>
      <w:r w:rsidR="006C0973">
        <w:rPr>
          <w:rFonts w:ascii="Arial" w:hAnsi="Arial" w:cs="Arial"/>
          <w:sz w:val="22"/>
          <w:szCs w:val="22"/>
        </w:rPr>
        <w:t>.</w:t>
      </w:r>
      <w:r w:rsidR="006C0973" w:rsidRPr="006C0973">
        <w:rPr>
          <w:rFonts w:ascii="Arial" w:hAnsi="Arial" w:cs="Arial"/>
          <w:sz w:val="22"/>
          <w:szCs w:val="22"/>
        </w:rPr>
        <w:t>micromedexsolutions.com</w:t>
      </w:r>
      <w:r w:rsidR="006C0973">
        <w:rPr>
          <w:rFonts w:ascii="Arial" w:hAnsi="Arial" w:cs="Arial"/>
          <w:sz w:val="22"/>
          <w:szCs w:val="22"/>
        </w:rPr>
        <w:t>&gt;. Acesso em: 20 abr. 2019.</w:t>
      </w:r>
    </w:p>
    <w:p w14:paraId="03008779" w14:textId="77777777" w:rsidR="00370FB5" w:rsidRPr="00AF1CDD" w:rsidRDefault="00370FB5" w:rsidP="00B413C4">
      <w:pPr>
        <w:jc w:val="both"/>
        <w:rPr>
          <w:rFonts w:ascii="Arial" w:hAnsi="Arial" w:cs="Arial"/>
          <w:sz w:val="22"/>
          <w:szCs w:val="22"/>
        </w:rPr>
      </w:pPr>
    </w:p>
    <w:p w14:paraId="4659CDA0" w14:textId="30FFAD8F" w:rsidR="00370FB5" w:rsidRPr="00AF1CDD" w:rsidRDefault="00370FB5" w:rsidP="00B413C4">
      <w:pPr>
        <w:jc w:val="both"/>
        <w:rPr>
          <w:rFonts w:ascii="Arial" w:hAnsi="Arial" w:cs="Arial"/>
          <w:sz w:val="22"/>
          <w:szCs w:val="22"/>
        </w:rPr>
      </w:pPr>
      <w:r w:rsidRPr="00AF1CDD">
        <w:rPr>
          <w:rFonts w:ascii="Arial" w:hAnsi="Arial" w:cs="Arial"/>
          <w:sz w:val="22"/>
          <w:szCs w:val="22"/>
        </w:rPr>
        <w:t>OLIVEIRA, A. C. B.; OLIVEIRA, A. P.; GUIMARÃES, A. L.; OLIVEIRA, R. A.; SILVA, F. S.; REIS, S. A. G. B.; RIBEIRO, L. A. A.; ALMEIDA, J. R. G. S. Revista Brasileira de Plantas Medicinais, v. 15, n. 2, p. 244-249, 2013.</w:t>
      </w:r>
    </w:p>
    <w:p w14:paraId="6BDEFB78" w14:textId="77777777" w:rsidR="00370FB5" w:rsidRPr="00AF1CDD" w:rsidRDefault="00370FB5" w:rsidP="00B413C4">
      <w:pPr>
        <w:jc w:val="both"/>
        <w:rPr>
          <w:rFonts w:ascii="Arial" w:hAnsi="Arial" w:cs="Arial"/>
          <w:sz w:val="22"/>
          <w:szCs w:val="22"/>
        </w:rPr>
      </w:pPr>
    </w:p>
    <w:p w14:paraId="64622B3E" w14:textId="369581F9" w:rsidR="00370FB5" w:rsidRPr="00AF1CDD" w:rsidRDefault="00370FB5" w:rsidP="00B413C4">
      <w:pPr>
        <w:jc w:val="both"/>
        <w:rPr>
          <w:rFonts w:ascii="Arial" w:hAnsi="Arial" w:cs="Arial"/>
          <w:sz w:val="22"/>
          <w:szCs w:val="22"/>
        </w:rPr>
      </w:pPr>
      <w:r w:rsidRPr="00AF1CDD">
        <w:rPr>
          <w:rFonts w:ascii="Arial" w:hAnsi="Arial" w:cs="Arial"/>
          <w:sz w:val="22"/>
          <w:szCs w:val="22"/>
        </w:rPr>
        <w:t>PADILHA, M. M.; MOREIRA, L. Q.; MORAIS, F. F.; ARAÚJO, T. H.</w:t>
      </w:r>
      <w:proofErr w:type="gramStart"/>
      <w:r w:rsidRPr="00AF1CDD">
        <w:rPr>
          <w:rFonts w:ascii="Arial" w:hAnsi="Arial" w:cs="Arial"/>
          <w:sz w:val="22"/>
          <w:szCs w:val="22"/>
        </w:rPr>
        <w:t>;  SILVA</w:t>
      </w:r>
      <w:proofErr w:type="gramEnd"/>
      <w:r w:rsidRPr="00AF1CDD">
        <w:rPr>
          <w:rFonts w:ascii="Arial" w:hAnsi="Arial" w:cs="Arial"/>
          <w:sz w:val="22"/>
          <w:szCs w:val="22"/>
        </w:rPr>
        <w:t xml:space="preserve">, G. A. Revista Brasileira de Farmacognosia, v. 20, n. 4, p. 621-626, 2010. </w:t>
      </w:r>
    </w:p>
    <w:p w14:paraId="20A80400" w14:textId="77777777" w:rsidR="00DB0C76" w:rsidRPr="00AF1CDD" w:rsidRDefault="00DB0C76" w:rsidP="00B413C4">
      <w:pPr>
        <w:jc w:val="both"/>
        <w:rPr>
          <w:rFonts w:ascii="Arial" w:hAnsi="Arial" w:cs="Arial"/>
          <w:sz w:val="22"/>
          <w:szCs w:val="22"/>
        </w:rPr>
      </w:pPr>
    </w:p>
    <w:p w14:paraId="2521E515" w14:textId="77777777" w:rsidR="00370FB5" w:rsidRPr="00AF1CDD" w:rsidRDefault="00370FB5" w:rsidP="00B413C4">
      <w:pPr>
        <w:jc w:val="both"/>
        <w:rPr>
          <w:rFonts w:ascii="Arial" w:hAnsi="Arial" w:cs="Arial"/>
          <w:sz w:val="22"/>
          <w:szCs w:val="22"/>
        </w:rPr>
      </w:pPr>
      <w:r w:rsidRPr="00AF1CDD">
        <w:rPr>
          <w:rFonts w:ascii="Arial" w:hAnsi="Arial" w:cs="Arial"/>
          <w:sz w:val="22"/>
          <w:szCs w:val="22"/>
        </w:rPr>
        <w:t xml:space="preserve">PELICER, M. L. D. S. A importância da atenção farmacêutica no uso do medicamento fitoterápico </w:t>
      </w:r>
      <w:proofErr w:type="spellStart"/>
      <w:r w:rsidRPr="00AF1CDD">
        <w:rPr>
          <w:rFonts w:ascii="Arial" w:hAnsi="Arial" w:cs="Arial"/>
          <w:sz w:val="22"/>
          <w:szCs w:val="22"/>
        </w:rPr>
        <w:t>Tribulus</w:t>
      </w:r>
      <w:proofErr w:type="spellEnd"/>
      <w:r w:rsidRPr="00AF1CDD">
        <w:rPr>
          <w:rFonts w:ascii="Arial" w:hAnsi="Arial" w:cs="Arial"/>
          <w:sz w:val="22"/>
          <w:szCs w:val="22"/>
        </w:rPr>
        <w:t xml:space="preserve"> </w:t>
      </w:r>
      <w:proofErr w:type="spellStart"/>
      <w:r w:rsidRPr="00AF1CDD">
        <w:rPr>
          <w:rFonts w:ascii="Arial" w:hAnsi="Arial" w:cs="Arial"/>
          <w:sz w:val="22"/>
          <w:szCs w:val="22"/>
        </w:rPr>
        <w:t>terrestris</w:t>
      </w:r>
      <w:proofErr w:type="spellEnd"/>
      <w:r w:rsidRPr="00AF1CDD">
        <w:rPr>
          <w:rFonts w:ascii="Arial" w:hAnsi="Arial" w:cs="Arial"/>
          <w:sz w:val="22"/>
          <w:szCs w:val="22"/>
        </w:rPr>
        <w:t xml:space="preserve"> no âmbito da farmácia de manipulação. Especialize, 2013.</w:t>
      </w:r>
    </w:p>
    <w:p w14:paraId="205E1E43" w14:textId="77777777" w:rsidR="00370FB5" w:rsidRPr="00AF1CDD" w:rsidRDefault="00370FB5" w:rsidP="00B413C4">
      <w:pPr>
        <w:jc w:val="both"/>
        <w:rPr>
          <w:rFonts w:ascii="Arial" w:hAnsi="Arial" w:cs="Arial"/>
          <w:sz w:val="22"/>
          <w:szCs w:val="22"/>
        </w:rPr>
      </w:pPr>
    </w:p>
    <w:p w14:paraId="55BBBCB1" w14:textId="77777777" w:rsidR="00370FB5" w:rsidRPr="00AF1CDD" w:rsidRDefault="00370FB5" w:rsidP="00B413C4">
      <w:pPr>
        <w:jc w:val="both"/>
        <w:rPr>
          <w:rFonts w:ascii="Arial" w:hAnsi="Arial" w:cs="Arial"/>
          <w:sz w:val="22"/>
          <w:szCs w:val="22"/>
        </w:rPr>
      </w:pPr>
      <w:r w:rsidRPr="00AF1CDD">
        <w:rPr>
          <w:rFonts w:ascii="Arial" w:hAnsi="Arial" w:cs="Arial"/>
          <w:sz w:val="22"/>
          <w:szCs w:val="22"/>
        </w:rPr>
        <w:t xml:space="preserve">RODRIGO, F.A.; BAGATINI, F.; SIMOES, C.M.O. Interações entre fármacos e medicamentos fitoterápicos à base de </w:t>
      </w:r>
      <w:proofErr w:type="spellStart"/>
      <w:r w:rsidRPr="00AF1CDD">
        <w:rPr>
          <w:rFonts w:ascii="Arial" w:hAnsi="Arial" w:cs="Arial"/>
          <w:sz w:val="22"/>
          <w:szCs w:val="22"/>
        </w:rPr>
        <w:t>ginkgo</w:t>
      </w:r>
      <w:proofErr w:type="spellEnd"/>
      <w:r w:rsidRPr="00AF1CDD">
        <w:rPr>
          <w:rFonts w:ascii="Arial" w:hAnsi="Arial" w:cs="Arial"/>
          <w:sz w:val="22"/>
          <w:szCs w:val="22"/>
        </w:rPr>
        <w:t xml:space="preserve"> ou </w:t>
      </w:r>
      <w:proofErr w:type="spellStart"/>
      <w:r w:rsidRPr="00AF1CDD">
        <w:rPr>
          <w:rFonts w:ascii="Arial" w:hAnsi="Arial" w:cs="Arial"/>
          <w:sz w:val="22"/>
          <w:szCs w:val="22"/>
        </w:rPr>
        <w:t>ginseng</w:t>
      </w:r>
      <w:proofErr w:type="spellEnd"/>
      <w:r w:rsidRPr="00AF1CDD">
        <w:rPr>
          <w:rFonts w:ascii="Arial" w:hAnsi="Arial" w:cs="Arial"/>
          <w:sz w:val="22"/>
          <w:szCs w:val="22"/>
        </w:rPr>
        <w:t>. Revista Brasileira de Farmacologia, n.18, v. 1, p. 117-126, 2008.</w:t>
      </w:r>
    </w:p>
    <w:p w14:paraId="1E42AFAA" w14:textId="77777777" w:rsidR="00370FB5" w:rsidRPr="00AF1CDD" w:rsidRDefault="00370FB5" w:rsidP="00B413C4">
      <w:pPr>
        <w:jc w:val="both"/>
        <w:rPr>
          <w:rFonts w:ascii="Arial" w:hAnsi="Arial" w:cs="Arial"/>
          <w:sz w:val="22"/>
          <w:szCs w:val="22"/>
        </w:rPr>
      </w:pPr>
    </w:p>
    <w:p w14:paraId="7F59CCAB" w14:textId="77777777" w:rsidR="00370FB5" w:rsidRPr="00AF1CDD" w:rsidRDefault="00370FB5" w:rsidP="00B413C4">
      <w:pPr>
        <w:jc w:val="both"/>
        <w:rPr>
          <w:rFonts w:ascii="Arial" w:hAnsi="Arial" w:cs="Arial"/>
          <w:sz w:val="22"/>
          <w:szCs w:val="22"/>
          <w:lang w:val="en-US"/>
        </w:rPr>
      </w:pPr>
      <w:r w:rsidRPr="00B27AB2">
        <w:rPr>
          <w:rFonts w:ascii="Arial" w:hAnsi="Arial" w:cs="Arial"/>
          <w:sz w:val="22"/>
          <w:szCs w:val="22"/>
        </w:rPr>
        <w:t xml:space="preserve">SHI, C.; LIU, J.; WU F.; YEW, D.T. </w:t>
      </w:r>
      <w:proofErr w:type="spellStart"/>
      <w:r w:rsidRPr="00B27AB2">
        <w:rPr>
          <w:rFonts w:ascii="Arial" w:hAnsi="Arial" w:cs="Arial"/>
          <w:i/>
          <w:sz w:val="22"/>
          <w:szCs w:val="22"/>
        </w:rPr>
        <w:t>Ginkgo</w:t>
      </w:r>
      <w:proofErr w:type="spellEnd"/>
      <w:r w:rsidRPr="00B27AB2">
        <w:rPr>
          <w:rFonts w:ascii="Arial" w:hAnsi="Arial" w:cs="Arial"/>
          <w:i/>
          <w:sz w:val="22"/>
          <w:szCs w:val="22"/>
        </w:rPr>
        <w:t xml:space="preserve"> </w:t>
      </w:r>
      <w:proofErr w:type="spellStart"/>
      <w:r w:rsidRPr="00B27AB2">
        <w:rPr>
          <w:rFonts w:ascii="Arial" w:hAnsi="Arial" w:cs="Arial"/>
          <w:i/>
          <w:sz w:val="22"/>
          <w:szCs w:val="22"/>
        </w:rPr>
        <w:t>biloba</w:t>
      </w:r>
      <w:proofErr w:type="spellEnd"/>
      <w:r w:rsidRPr="00B27AB2">
        <w:rPr>
          <w:rFonts w:ascii="Arial" w:hAnsi="Arial" w:cs="Arial"/>
          <w:sz w:val="22"/>
          <w:szCs w:val="22"/>
        </w:rPr>
        <w:t xml:space="preserve"> </w:t>
      </w:r>
      <w:proofErr w:type="spellStart"/>
      <w:r w:rsidRPr="00B27AB2">
        <w:rPr>
          <w:rFonts w:ascii="Arial" w:hAnsi="Arial" w:cs="Arial"/>
          <w:sz w:val="22"/>
          <w:szCs w:val="22"/>
        </w:rPr>
        <w:t>Extract</w:t>
      </w:r>
      <w:proofErr w:type="spellEnd"/>
      <w:r w:rsidRPr="00B27AB2">
        <w:rPr>
          <w:rFonts w:ascii="Arial" w:hAnsi="Arial" w:cs="Arial"/>
          <w:sz w:val="22"/>
          <w:szCs w:val="22"/>
        </w:rPr>
        <w:t xml:space="preserve"> in </w:t>
      </w:r>
      <w:proofErr w:type="spellStart"/>
      <w:r w:rsidRPr="00B27AB2">
        <w:rPr>
          <w:rFonts w:ascii="Arial" w:hAnsi="Arial" w:cs="Arial"/>
          <w:sz w:val="22"/>
          <w:szCs w:val="22"/>
        </w:rPr>
        <w:t>Alzheimer’s</w:t>
      </w:r>
      <w:proofErr w:type="spellEnd"/>
      <w:r w:rsidRPr="00B27AB2">
        <w:rPr>
          <w:rFonts w:ascii="Arial" w:hAnsi="Arial" w:cs="Arial"/>
          <w:sz w:val="22"/>
          <w:szCs w:val="22"/>
        </w:rPr>
        <w:t xml:space="preserve"> </w:t>
      </w:r>
      <w:proofErr w:type="spellStart"/>
      <w:r w:rsidRPr="00B27AB2">
        <w:rPr>
          <w:rFonts w:ascii="Arial" w:hAnsi="Arial" w:cs="Arial"/>
          <w:sz w:val="22"/>
          <w:szCs w:val="22"/>
        </w:rPr>
        <w:t>Disease</w:t>
      </w:r>
      <w:proofErr w:type="spellEnd"/>
      <w:r w:rsidRPr="00B27AB2">
        <w:rPr>
          <w:rFonts w:ascii="Arial" w:hAnsi="Arial" w:cs="Arial"/>
          <w:sz w:val="22"/>
          <w:szCs w:val="22"/>
        </w:rPr>
        <w:t xml:space="preserve">: </w:t>
      </w:r>
      <w:proofErr w:type="spellStart"/>
      <w:r w:rsidRPr="00B27AB2">
        <w:rPr>
          <w:rFonts w:ascii="Arial" w:hAnsi="Arial" w:cs="Arial"/>
          <w:sz w:val="22"/>
          <w:szCs w:val="22"/>
        </w:rPr>
        <w:t>From</w:t>
      </w:r>
      <w:proofErr w:type="spellEnd"/>
      <w:r w:rsidRPr="00B27AB2">
        <w:rPr>
          <w:rFonts w:ascii="Arial" w:hAnsi="Arial" w:cs="Arial"/>
          <w:sz w:val="22"/>
          <w:szCs w:val="22"/>
        </w:rPr>
        <w:t xml:space="preserve"> </w:t>
      </w:r>
      <w:proofErr w:type="spellStart"/>
      <w:r w:rsidRPr="00B27AB2">
        <w:rPr>
          <w:rFonts w:ascii="Arial" w:hAnsi="Arial" w:cs="Arial"/>
          <w:sz w:val="22"/>
          <w:szCs w:val="22"/>
        </w:rPr>
        <w:t>Action</w:t>
      </w:r>
      <w:proofErr w:type="spellEnd"/>
      <w:r w:rsidRPr="00B27AB2">
        <w:rPr>
          <w:rFonts w:ascii="Arial" w:hAnsi="Arial" w:cs="Arial"/>
          <w:sz w:val="22"/>
          <w:szCs w:val="22"/>
        </w:rPr>
        <w:t xml:space="preserve"> </w:t>
      </w:r>
      <w:proofErr w:type="spellStart"/>
      <w:r w:rsidRPr="00B27AB2">
        <w:rPr>
          <w:rFonts w:ascii="Arial" w:hAnsi="Arial" w:cs="Arial"/>
          <w:sz w:val="22"/>
          <w:szCs w:val="22"/>
        </w:rPr>
        <w:t>Mechanisms</w:t>
      </w:r>
      <w:proofErr w:type="spellEnd"/>
      <w:r w:rsidRPr="00B27AB2">
        <w:rPr>
          <w:rFonts w:ascii="Arial" w:hAnsi="Arial" w:cs="Arial"/>
          <w:sz w:val="22"/>
          <w:szCs w:val="22"/>
        </w:rPr>
        <w:t xml:space="preserve"> </w:t>
      </w:r>
      <w:proofErr w:type="spellStart"/>
      <w:r w:rsidRPr="00B27AB2">
        <w:rPr>
          <w:rFonts w:ascii="Arial" w:hAnsi="Arial" w:cs="Arial"/>
          <w:sz w:val="22"/>
          <w:szCs w:val="22"/>
        </w:rPr>
        <w:t>to</w:t>
      </w:r>
      <w:proofErr w:type="spellEnd"/>
      <w:r w:rsidRPr="00B27AB2">
        <w:rPr>
          <w:rFonts w:ascii="Arial" w:hAnsi="Arial" w:cs="Arial"/>
          <w:sz w:val="22"/>
          <w:szCs w:val="22"/>
        </w:rPr>
        <w:t xml:space="preserve"> Medical </w:t>
      </w:r>
      <w:proofErr w:type="spellStart"/>
      <w:r w:rsidRPr="00B27AB2">
        <w:rPr>
          <w:rFonts w:ascii="Arial" w:hAnsi="Arial" w:cs="Arial"/>
          <w:sz w:val="22"/>
          <w:szCs w:val="22"/>
        </w:rPr>
        <w:t>Practice</w:t>
      </w:r>
      <w:proofErr w:type="spellEnd"/>
      <w:r w:rsidRPr="00B27AB2">
        <w:rPr>
          <w:rFonts w:ascii="Arial" w:hAnsi="Arial" w:cs="Arial"/>
          <w:sz w:val="22"/>
          <w:szCs w:val="22"/>
        </w:rPr>
        <w:t xml:space="preserve">. </w:t>
      </w:r>
      <w:r w:rsidRPr="00AF1CDD">
        <w:rPr>
          <w:rFonts w:ascii="Arial" w:hAnsi="Arial" w:cs="Arial"/>
          <w:sz w:val="22"/>
          <w:szCs w:val="22"/>
          <w:lang w:val="en-US"/>
        </w:rPr>
        <w:t>International Journal of Molecular Sciences, v. 11, n. 1, p. 107 - 123, 2010.</w:t>
      </w:r>
    </w:p>
    <w:p w14:paraId="330DBA00" w14:textId="77777777" w:rsidR="00370FB5" w:rsidRPr="00AF1CDD" w:rsidRDefault="00370FB5" w:rsidP="00B413C4">
      <w:pPr>
        <w:jc w:val="both"/>
        <w:rPr>
          <w:rFonts w:ascii="Arial" w:hAnsi="Arial" w:cs="Arial"/>
          <w:sz w:val="22"/>
          <w:szCs w:val="22"/>
          <w:lang w:val="en-US"/>
        </w:rPr>
      </w:pPr>
    </w:p>
    <w:p w14:paraId="30A571D6" w14:textId="77777777" w:rsidR="00370FB5" w:rsidRPr="00B27AB2" w:rsidRDefault="00370FB5" w:rsidP="00B413C4">
      <w:pPr>
        <w:jc w:val="both"/>
        <w:rPr>
          <w:rFonts w:ascii="Arial" w:hAnsi="Arial" w:cs="Arial"/>
          <w:sz w:val="22"/>
          <w:szCs w:val="22"/>
        </w:rPr>
      </w:pPr>
      <w:r w:rsidRPr="00AF1CDD">
        <w:rPr>
          <w:rFonts w:ascii="Arial" w:hAnsi="Arial" w:cs="Arial"/>
          <w:sz w:val="22"/>
          <w:szCs w:val="22"/>
          <w:lang w:val="en-US"/>
        </w:rPr>
        <w:t xml:space="preserve">SILVA, L. R.; TEIXEIRA, R. Phenolic profile and biological potential of Endopleura </w:t>
      </w:r>
      <w:proofErr w:type="spellStart"/>
      <w:r w:rsidRPr="00AF1CDD">
        <w:rPr>
          <w:rFonts w:ascii="Arial" w:hAnsi="Arial" w:cs="Arial"/>
          <w:sz w:val="22"/>
          <w:szCs w:val="22"/>
          <w:lang w:val="en-US"/>
        </w:rPr>
        <w:t>uchi</w:t>
      </w:r>
      <w:proofErr w:type="spellEnd"/>
      <w:r w:rsidRPr="00AF1CDD">
        <w:rPr>
          <w:rFonts w:ascii="Arial" w:hAnsi="Arial" w:cs="Arial"/>
          <w:sz w:val="22"/>
          <w:szCs w:val="22"/>
          <w:lang w:val="en-US"/>
        </w:rPr>
        <w:t xml:space="preserve"> extracts. </w:t>
      </w:r>
      <w:proofErr w:type="spellStart"/>
      <w:r w:rsidRPr="00B27AB2">
        <w:rPr>
          <w:rFonts w:ascii="Arial" w:hAnsi="Arial" w:cs="Arial"/>
          <w:sz w:val="22"/>
          <w:szCs w:val="22"/>
        </w:rPr>
        <w:t>Asian</w:t>
      </w:r>
      <w:proofErr w:type="spellEnd"/>
      <w:r w:rsidRPr="00B27AB2">
        <w:rPr>
          <w:rFonts w:ascii="Arial" w:hAnsi="Arial" w:cs="Arial"/>
          <w:sz w:val="22"/>
          <w:szCs w:val="22"/>
        </w:rPr>
        <w:t xml:space="preserve"> Pacific </w:t>
      </w:r>
      <w:proofErr w:type="spellStart"/>
      <w:r w:rsidRPr="00B27AB2">
        <w:rPr>
          <w:rFonts w:ascii="Arial" w:hAnsi="Arial" w:cs="Arial"/>
          <w:sz w:val="22"/>
          <w:szCs w:val="22"/>
        </w:rPr>
        <w:t>journal</w:t>
      </w:r>
      <w:proofErr w:type="spellEnd"/>
      <w:r w:rsidRPr="00B27AB2">
        <w:rPr>
          <w:rFonts w:ascii="Arial" w:hAnsi="Arial" w:cs="Arial"/>
          <w:sz w:val="22"/>
          <w:szCs w:val="22"/>
        </w:rPr>
        <w:t xml:space="preserve"> </w:t>
      </w:r>
      <w:proofErr w:type="spellStart"/>
      <w:r w:rsidRPr="00B27AB2">
        <w:rPr>
          <w:rFonts w:ascii="Arial" w:hAnsi="Arial" w:cs="Arial"/>
          <w:sz w:val="22"/>
          <w:szCs w:val="22"/>
        </w:rPr>
        <w:t>of</w:t>
      </w:r>
      <w:proofErr w:type="spellEnd"/>
      <w:r w:rsidRPr="00B27AB2">
        <w:rPr>
          <w:rFonts w:ascii="Arial" w:hAnsi="Arial" w:cs="Arial"/>
          <w:sz w:val="22"/>
          <w:szCs w:val="22"/>
        </w:rPr>
        <w:t xml:space="preserve"> tropical medicine, v. 8, n. 11, p. 889-897, 2015.</w:t>
      </w:r>
    </w:p>
    <w:p w14:paraId="64C99790" w14:textId="77777777" w:rsidR="00370FB5" w:rsidRPr="00AF1CDD" w:rsidRDefault="00370FB5" w:rsidP="00B413C4">
      <w:pPr>
        <w:jc w:val="both"/>
        <w:rPr>
          <w:rFonts w:ascii="Arial" w:hAnsi="Arial" w:cs="Arial"/>
          <w:sz w:val="22"/>
          <w:szCs w:val="22"/>
        </w:rPr>
      </w:pPr>
    </w:p>
    <w:p w14:paraId="24C84C9A" w14:textId="77777777" w:rsidR="00370FB5" w:rsidRPr="00CE7A0D" w:rsidRDefault="00370FB5" w:rsidP="00B413C4">
      <w:pPr>
        <w:jc w:val="both"/>
        <w:rPr>
          <w:rFonts w:ascii="Arial" w:hAnsi="Arial" w:cs="Arial"/>
          <w:sz w:val="22"/>
          <w:szCs w:val="22"/>
        </w:rPr>
      </w:pPr>
      <w:r w:rsidRPr="00AF1CDD">
        <w:rPr>
          <w:rFonts w:ascii="Arial" w:hAnsi="Arial" w:cs="Arial"/>
          <w:sz w:val="22"/>
          <w:szCs w:val="22"/>
        </w:rPr>
        <w:t xml:space="preserve">TORQUATTO, J. Fitoterapia: Vantagens, riscos e ação dos fitoterápicos. Livro Digital. </w:t>
      </w:r>
      <w:r w:rsidRPr="00CE7A0D">
        <w:rPr>
          <w:rFonts w:ascii="Arial" w:hAnsi="Arial" w:cs="Arial"/>
          <w:sz w:val="22"/>
          <w:szCs w:val="22"/>
        </w:rPr>
        <w:t>São Paulo, 2014.</w:t>
      </w:r>
    </w:p>
    <w:p w14:paraId="53C0D2BA" w14:textId="27611C5D" w:rsidR="00D84939" w:rsidRPr="00CE7A0D" w:rsidRDefault="00D84939" w:rsidP="00B413C4">
      <w:pPr>
        <w:jc w:val="both"/>
        <w:rPr>
          <w:rFonts w:ascii="Arial" w:hAnsi="Arial" w:cs="Arial"/>
          <w:sz w:val="22"/>
          <w:szCs w:val="22"/>
        </w:rPr>
      </w:pPr>
    </w:p>
    <w:p w14:paraId="4C1EBF2D" w14:textId="77777777" w:rsidR="00167063" w:rsidRPr="00B27AB2" w:rsidRDefault="00167063" w:rsidP="00B413C4">
      <w:pPr>
        <w:jc w:val="both"/>
        <w:rPr>
          <w:rFonts w:ascii="Arial" w:hAnsi="Arial" w:cs="Arial"/>
          <w:sz w:val="22"/>
          <w:szCs w:val="22"/>
        </w:rPr>
      </w:pPr>
      <w:r w:rsidRPr="00B27AB2">
        <w:rPr>
          <w:rFonts w:ascii="Arial" w:hAnsi="Arial" w:cs="Arial"/>
          <w:sz w:val="22"/>
          <w:szCs w:val="22"/>
        </w:rPr>
        <w:t>WHO, 2014. 7º IRCH meeting. Lisboa, 2014.</w:t>
      </w:r>
    </w:p>
    <w:p w14:paraId="226257CF" w14:textId="30DE6E2B" w:rsidR="0024562C" w:rsidRDefault="00167063" w:rsidP="00076CCC">
      <w:pPr>
        <w:jc w:val="both"/>
        <w:rPr>
          <w:rFonts w:ascii="Arial" w:hAnsi="Arial" w:cs="Arial"/>
          <w:sz w:val="22"/>
          <w:szCs w:val="22"/>
        </w:rPr>
      </w:pPr>
      <w:r w:rsidRPr="00B27AB2">
        <w:rPr>
          <w:rFonts w:ascii="Arial" w:hAnsi="Arial" w:cs="Arial"/>
          <w:sz w:val="22"/>
          <w:szCs w:val="22"/>
        </w:rPr>
        <w:t>http://www.who.int/medicines/areas/traditional/en/</w:t>
      </w:r>
    </w:p>
    <w:p w14:paraId="7E60BFEB" w14:textId="77777777" w:rsidR="00B918E1" w:rsidRPr="00B27AB2" w:rsidRDefault="00B918E1" w:rsidP="00C50309">
      <w:pPr>
        <w:rPr>
          <w:rFonts w:ascii="Arial" w:hAnsi="Arial" w:cs="Arial"/>
        </w:rPr>
        <w:sectPr w:rsidR="00B918E1" w:rsidRPr="00B27AB2" w:rsidSect="0047232D">
          <w:footerReference w:type="even" r:id="rId13"/>
          <w:footerReference w:type="default" r:id="rId14"/>
          <w:footerReference w:type="first" r:id="rId15"/>
          <w:footnotePr>
            <w:pos w:val="beneathText"/>
          </w:footnotePr>
          <w:type w:val="nextColumn"/>
          <w:pgSz w:w="11905" w:h="16837"/>
          <w:pgMar w:top="1134" w:right="851" w:bottom="1134" w:left="851" w:header="567" w:footer="284" w:gutter="0"/>
          <w:cols w:num="2" w:space="226"/>
          <w:docGrid w:linePitch="326"/>
        </w:sectPr>
      </w:pPr>
    </w:p>
    <w:p w14:paraId="60AF848B" w14:textId="77777777" w:rsidR="00AF7AE8" w:rsidRPr="00B27AB2" w:rsidRDefault="00AF7AE8" w:rsidP="00076CCC">
      <w:pPr>
        <w:pStyle w:val="Ilustrao"/>
        <w:spacing w:before="0" w:after="0"/>
        <w:rPr>
          <w:rFonts w:ascii="Arial" w:hAnsi="Arial" w:cs="Arial"/>
        </w:rPr>
      </w:pPr>
    </w:p>
    <w:sectPr w:rsidR="00AF7AE8" w:rsidRPr="00B27AB2" w:rsidSect="0047232D">
      <w:footerReference w:type="default" r:id="rId16"/>
      <w:pgSz w:w="11906" w:h="16838"/>
      <w:pgMar w:top="1134"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0075D" w14:textId="77777777" w:rsidR="008D1F43" w:rsidRDefault="008D1F43" w:rsidP="00D606DE">
      <w:r>
        <w:separator/>
      </w:r>
    </w:p>
  </w:endnote>
  <w:endnote w:type="continuationSeparator" w:id="0">
    <w:p w14:paraId="09A91F1E" w14:textId="77777777" w:rsidR="008D1F43" w:rsidRDefault="008D1F43" w:rsidP="00D6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BC97F" w14:textId="77777777" w:rsidR="001D6BEE" w:rsidRPr="00772EC8" w:rsidRDefault="001D6BEE" w:rsidP="00772EC8">
    <w:pPr>
      <w:pStyle w:val="Rodap"/>
      <w:jc w:val="center"/>
      <w:rPr>
        <w:rFonts w:ascii="Arial" w:hAnsi="Arial"/>
        <w:b/>
        <w:sz w:val="14"/>
        <w:szCs w:val="14"/>
      </w:rPr>
    </w:pPr>
    <w:r w:rsidRPr="00772EC8">
      <w:rPr>
        <w:rFonts w:ascii="Arial" w:hAnsi="Arial"/>
        <w:b/>
        <w:sz w:val="14"/>
        <w:szCs w:val="14"/>
      </w:rPr>
      <w:t xml:space="preserve">Boletim Informativo </w:t>
    </w:r>
    <w:proofErr w:type="spellStart"/>
    <w:r w:rsidRPr="00772EC8">
      <w:rPr>
        <w:rFonts w:ascii="Arial" w:hAnsi="Arial"/>
        <w:b/>
        <w:sz w:val="14"/>
        <w:szCs w:val="14"/>
      </w:rPr>
      <w:t>Geum</w:t>
    </w:r>
    <w:proofErr w:type="spellEnd"/>
    <w:r w:rsidRPr="00772EC8">
      <w:rPr>
        <w:rFonts w:ascii="Arial" w:hAnsi="Arial"/>
        <w:b/>
        <w:sz w:val="14"/>
        <w:szCs w:val="14"/>
      </w:rPr>
      <w:t xml:space="preserve"> • </w:t>
    </w:r>
    <w:proofErr w:type="spellStart"/>
    <w:r w:rsidRPr="00772EC8">
      <w:rPr>
        <w:rFonts w:ascii="Arial" w:hAnsi="Arial"/>
        <w:b/>
        <w:sz w:val="14"/>
        <w:szCs w:val="14"/>
      </w:rPr>
      <w:t>Informative</w:t>
    </w:r>
    <w:proofErr w:type="spellEnd"/>
    <w:r w:rsidRPr="00772EC8">
      <w:rPr>
        <w:rFonts w:ascii="Arial" w:hAnsi="Arial"/>
        <w:b/>
        <w:sz w:val="14"/>
        <w:szCs w:val="14"/>
      </w:rPr>
      <w:t xml:space="preserve"> </w:t>
    </w:r>
    <w:proofErr w:type="spellStart"/>
    <w:r w:rsidRPr="00772EC8">
      <w:rPr>
        <w:rFonts w:ascii="Arial" w:hAnsi="Arial"/>
        <w:b/>
        <w:sz w:val="14"/>
        <w:szCs w:val="14"/>
      </w:rPr>
      <w:t>Geum</w:t>
    </w:r>
    <w:proofErr w:type="spellEnd"/>
    <w:r w:rsidRPr="00772EC8">
      <w:rPr>
        <w:rFonts w:ascii="Arial" w:hAnsi="Arial"/>
        <w:b/>
        <w:sz w:val="14"/>
        <w:szCs w:val="14"/>
      </w:rPr>
      <w:t xml:space="preserve"> </w:t>
    </w:r>
    <w:proofErr w:type="spellStart"/>
    <w:r w:rsidRPr="00772EC8">
      <w:rPr>
        <w:rFonts w:ascii="Arial" w:hAnsi="Arial"/>
        <w:b/>
        <w:sz w:val="14"/>
        <w:szCs w:val="14"/>
      </w:rPr>
      <w:t>Bulletin</w:t>
    </w:r>
    <w:proofErr w:type="spellEnd"/>
  </w:p>
  <w:p w14:paraId="549DDFC8" w14:textId="77777777" w:rsidR="001D6BEE" w:rsidRDefault="001D6BEE" w:rsidP="00772EC8">
    <w:pPr>
      <w:pStyle w:val="Rodap"/>
      <w:jc w:val="center"/>
      <w:rPr>
        <w:rFonts w:ascii="Arial" w:hAnsi="Arial"/>
        <w:sz w:val="14"/>
        <w:szCs w:val="14"/>
      </w:rPr>
    </w:pPr>
    <w:r w:rsidRPr="00772EC8">
      <w:rPr>
        <w:rFonts w:ascii="Arial" w:hAnsi="Arial"/>
        <w:sz w:val="14"/>
        <w:szCs w:val="14"/>
      </w:rPr>
      <w:t xml:space="preserve">Programa de Pós-Graduação em Ciências Farmacêuticas </w:t>
    </w:r>
    <w:r>
      <w:rPr>
        <w:rFonts w:ascii="Arial" w:hAnsi="Arial"/>
        <w:sz w:val="14"/>
        <w:szCs w:val="14"/>
      </w:rPr>
      <w:t>–</w:t>
    </w:r>
    <w:r w:rsidRPr="00772EC8">
      <w:rPr>
        <w:rFonts w:ascii="Arial" w:hAnsi="Arial"/>
        <w:sz w:val="14"/>
        <w:szCs w:val="14"/>
      </w:rPr>
      <w:t xml:space="preserve"> U</w:t>
    </w:r>
    <w:r>
      <w:rPr>
        <w:rFonts w:ascii="Arial" w:hAnsi="Arial"/>
        <w:sz w:val="14"/>
        <w:szCs w:val="14"/>
      </w:rPr>
      <w:t>niversidade Federal do Piauí</w:t>
    </w:r>
  </w:p>
  <w:p w14:paraId="479EE2E8" w14:textId="77777777" w:rsidR="001D6BEE" w:rsidRPr="00772EC8" w:rsidRDefault="001D6BEE" w:rsidP="00772EC8">
    <w:pPr>
      <w:pStyle w:val="Rodap"/>
      <w:jc w:val="center"/>
      <w:rPr>
        <w:rFonts w:ascii="Arial" w:hAnsi="Arial"/>
        <w:sz w:val="14"/>
        <w:szCs w:val="14"/>
      </w:rPr>
    </w:pPr>
    <w:r w:rsidRPr="001A4CC2">
      <w:rPr>
        <w:rFonts w:ascii="Arial" w:hAnsi="Arial"/>
        <w:sz w:val="14"/>
        <w:szCs w:val="14"/>
      </w:rPr>
      <w:t>http://www.ojs.ufpi.br/index.php/geum/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FB05" w14:textId="77777777" w:rsidR="001D6BEE" w:rsidRDefault="001D6B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4B6E" w14:textId="77777777" w:rsidR="001D6BEE" w:rsidRPr="00772EC8" w:rsidRDefault="001D6BEE" w:rsidP="007B66A8">
    <w:pPr>
      <w:pStyle w:val="Rodap"/>
      <w:jc w:val="center"/>
      <w:rPr>
        <w:rFonts w:ascii="Arial" w:hAnsi="Arial"/>
        <w:b/>
        <w:sz w:val="14"/>
        <w:szCs w:val="14"/>
      </w:rPr>
    </w:pPr>
    <w:r w:rsidRPr="00772EC8">
      <w:rPr>
        <w:rFonts w:ascii="Arial" w:hAnsi="Arial"/>
        <w:b/>
        <w:sz w:val="14"/>
        <w:szCs w:val="14"/>
      </w:rPr>
      <w:t xml:space="preserve">Boletim Informativo </w:t>
    </w:r>
    <w:proofErr w:type="spellStart"/>
    <w:r w:rsidRPr="00772EC8">
      <w:rPr>
        <w:rFonts w:ascii="Arial" w:hAnsi="Arial"/>
        <w:b/>
        <w:sz w:val="14"/>
        <w:szCs w:val="14"/>
      </w:rPr>
      <w:t>Geum</w:t>
    </w:r>
    <w:proofErr w:type="spellEnd"/>
    <w:r w:rsidRPr="00772EC8">
      <w:rPr>
        <w:rFonts w:ascii="Arial" w:hAnsi="Arial"/>
        <w:b/>
        <w:sz w:val="14"/>
        <w:szCs w:val="14"/>
      </w:rPr>
      <w:t xml:space="preserve"> • </w:t>
    </w:r>
    <w:proofErr w:type="spellStart"/>
    <w:r w:rsidRPr="00772EC8">
      <w:rPr>
        <w:rFonts w:ascii="Arial" w:hAnsi="Arial"/>
        <w:b/>
        <w:sz w:val="14"/>
        <w:szCs w:val="14"/>
      </w:rPr>
      <w:t>Informative</w:t>
    </w:r>
    <w:proofErr w:type="spellEnd"/>
    <w:r w:rsidRPr="00772EC8">
      <w:rPr>
        <w:rFonts w:ascii="Arial" w:hAnsi="Arial"/>
        <w:b/>
        <w:sz w:val="14"/>
        <w:szCs w:val="14"/>
      </w:rPr>
      <w:t xml:space="preserve"> </w:t>
    </w:r>
    <w:proofErr w:type="spellStart"/>
    <w:r w:rsidRPr="00772EC8">
      <w:rPr>
        <w:rFonts w:ascii="Arial" w:hAnsi="Arial"/>
        <w:b/>
        <w:sz w:val="14"/>
        <w:szCs w:val="14"/>
      </w:rPr>
      <w:t>Geum</w:t>
    </w:r>
    <w:proofErr w:type="spellEnd"/>
    <w:r w:rsidRPr="00772EC8">
      <w:rPr>
        <w:rFonts w:ascii="Arial" w:hAnsi="Arial"/>
        <w:b/>
        <w:sz w:val="14"/>
        <w:szCs w:val="14"/>
      </w:rPr>
      <w:t xml:space="preserve"> </w:t>
    </w:r>
    <w:proofErr w:type="spellStart"/>
    <w:r w:rsidRPr="00772EC8">
      <w:rPr>
        <w:rFonts w:ascii="Arial" w:hAnsi="Arial"/>
        <w:b/>
        <w:sz w:val="14"/>
        <w:szCs w:val="14"/>
      </w:rPr>
      <w:t>Bulletin</w:t>
    </w:r>
    <w:proofErr w:type="spellEnd"/>
  </w:p>
  <w:p w14:paraId="4B03A7D5" w14:textId="77777777" w:rsidR="001D6BEE" w:rsidRDefault="001D6BEE" w:rsidP="007B66A8">
    <w:pPr>
      <w:pStyle w:val="Rodap"/>
      <w:jc w:val="center"/>
      <w:rPr>
        <w:rFonts w:ascii="Arial" w:hAnsi="Arial"/>
        <w:sz w:val="14"/>
        <w:szCs w:val="14"/>
      </w:rPr>
    </w:pPr>
    <w:r w:rsidRPr="00772EC8">
      <w:rPr>
        <w:rFonts w:ascii="Arial" w:hAnsi="Arial"/>
        <w:sz w:val="14"/>
        <w:szCs w:val="14"/>
      </w:rPr>
      <w:t xml:space="preserve">Programa de Pós-Graduação em Ciências Farmacêuticas </w:t>
    </w:r>
    <w:r>
      <w:rPr>
        <w:rFonts w:ascii="Arial" w:hAnsi="Arial"/>
        <w:sz w:val="14"/>
        <w:szCs w:val="14"/>
      </w:rPr>
      <w:t>–</w:t>
    </w:r>
    <w:r w:rsidRPr="00772EC8">
      <w:rPr>
        <w:rFonts w:ascii="Arial" w:hAnsi="Arial"/>
        <w:sz w:val="14"/>
        <w:szCs w:val="14"/>
      </w:rPr>
      <w:t xml:space="preserve"> U</w:t>
    </w:r>
    <w:r>
      <w:rPr>
        <w:rFonts w:ascii="Arial" w:hAnsi="Arial"/>
        <w:sz w:val="14"/>
        <w:szCs w:val="14"/>
      </w:rPr>
      <w:t>niversidade Federal do Piauí</w:t>
    </w:r>
  </w:p>
  <w:p w14:paraId="664A6D5E" w14:textId="77777777" w:rsidR="001D6BEE" w:rsidRPr="00772EC8" w:rsidRDefault="001D6BEE" w:rsidP="007B66A8">
    <w:pPr>
      <w:pStyle w:val="Rodap"/>
      <w:jc w:val="center"/>
      <w:rPr>
        <w:rFonts w:ascii="Arial" w:hAnsi="Arial"/>
        <w:sz w:val="14"/>
        <w:szCs w:val="14"/>
      </w:rPr>
    </w:pPr>
    <w:r w:rsidRPr="001A4CC2">
      <w:rPr>
        <w:rFonts w:ascii="Arial" w:hAnsi="Arial"/>
        <w:sz w:val="14"/>
        <w:szCs w:val="14"/>
      </w:rPr>
      <w:t>http://www.ojs.ufpi.br/index.php/geum/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44900" w14:textId="77777777" w:rsidR="001D6BEE" w:rsidRDefault="001D6BE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7C64" w14:textId="77777777" w:rsidR="001D6BEE" w:rsidRPr="00772EC8" w:rsidRDefault="001D6BEE" w:rsidP="00AF7AE8">
    <w:pPr>
      <w:pStyle w:val="Rodap"/>
      <w:jc w:val="center"/>
      <w:rPr>
        <w:rFonts w:ascii="Arial" w:hAnsi="Arial"/>
        <w:b/>
        <w:sz w:val="14"/>
        <w:szCs w:val="14"/>
      </w:rPr>
    </w:pPr>
    <w:r w:rsidRPr="00772EC8">
      <w:rPr>
        <w:rFonts w:ascii="Arial" w:hAnsi="Arial"/>
        <w:b/>
        <w:sz w:val="14"/>
        <w:szCs w:val="14"/>
      </w:rPr>
      <w:t xml:space="preserve">Boletim Informativo </w:t>
    </w:r>
    <w:proofErr w:type="spellStart"/>
    <w:r w:rsidRPr="00772EC8">
      <w:rPr>
        <w:rFonts w:ascii="Arial" w:hAnsi="Arial"/>
        <w:b/>
        <w:sz w:val="14"/>
        <w:szCs w:val="14"/>
      </w:rPr>
      <w:t>Geum</w:t>
    </w:r>
    <w:proofErr w:type="spellEnd"/>
    <w:r w:rsidRPr="00772EC8">
      <w:rPr>
        <w:rFonts w:ascii="Arial" w:hAnsi="Arial"/>
        <w:b/>
        <w:sz w:val="14"/>
        <w:szCs w:val="14"/>
      </w:rPr>
      <w:t xml:space="preserve"> • </w:t>
    </w:r>
    <w:proofErr w:type="spellStart"/>
    <w:r w:rsidRPr="00772EC8">
      <w:rPr>
        <w:rFonts w:ascii="Arial" w:hAnsi="Arial"/>
        <w:b/>
        <w:sz w:val="14"/>
        <w:szCs w:val="14"/>
      </w:rPr>
      <w:t>Informative</w:t>
    </w:r>
    <w:proofErr w:type="spellEnd"/>
    <w:r w:rsidRPr="00772EC8">
      <w:rPr>
        <w:rFonts w:ascii="Arial" w:hAnsi="Arial"/>
        <w:b/>
        <w:sz w:val="14"/>
        <w:szCs w:val="14"/>
      </w:rPr>
      <w:t xml:space="preserve"> </w:t>
    </w:r>
    <w:proofErr w:type="spellStart"/>
    <w:r w:rsidRPr="00772EC8">
      <w:rPr>
        <w:rFonts w:ascii="Arial" w:hAnsi="Arial"/>
        <w:b/>
        <w:sz w:val="14"/>
        <w:szCs w:val="14"/>
      </w:rPr>
      <w:t>Geum</w:t>
    </w:r>
    <w:proofErr w:type="spellEnd"/>
    <w:r w:rsidRPr="00772EC8">
      <w:rPr>
        <w:rFonts w:ascii="Arial" w:hAnsi="Arial"/>
        <w:b/>
        <w:sz w:val="14"/>
        <w:szCs w:val="14"/>
      </w:rPr>
      <w:t xml:space="preserve"> </w:t>
    </w:r>
    <w:proofErr w:type="spellStart"/>
    <w:r w:rsidRPr="00772EC8">
      <w:rPr>
        <w:rFonts w:ascii="Arial" w:hAnsi="Arial"/>
        <w:b/>
        <w:sz w:val="14"/>
        <w:szCs w:val="14"/>
      </w:rPr>
      <w:t>Bulletin</w:t>
    </w:r>
    <w:proofErr w:type="spellEnd"/>
  </w:p>
  <w:p w14:paraId="79910A67" w14:textId="77777777" w:rsidR="001D6BEE" w:rsidRPr="00772EC8" w:rsidRDefault="001D6BEE" w:rsidP="00AF7AE8">
    <w:pPr>
      <w:pStyle w:val="Rodap"/>
      <w:jc w:val="center"/>
      <w:rPr>
        <w:rFonts w:ascii="Arial" w:hAnsi="Arial"/>
        <w:sz w:val="14"/>
        <w:szCs w:val="14"/>
      </w:rPr>
    </w:pPr>
    <w:r w:rsidRPr="00772EC8">
      <w:rPr>
        <w:rFonts w:ascii="Arial" w:hAnsi="Arial"/>
        <w:sz w:val="14"/>
        <w:szCs w:val="14"/>
      </w:rPr>
      <w:t xml:space="preserve">Programa de Pós-Graduação em Ciências Farmacêuticas </w:t>
    </w:r>
    <w:r>
      <w:rPr>
        <w:rFonts w:ascii="Arial" w:hAnsi="Arial"/>
        <w:sz w:val="14"/>
        <w:szCs w:val="14"/>
      </w:rPr>
      <w:t>–</w:t>
    </w:r>
    <w:r w:rsidRPr="00772EC8">
      <w:rPr>
        <w:rFonts w:ascii="Arial" w:hAnsi="Arial"/>
        <w:sz w:val="14"/>
        <w:szCs w:val="14"/>
      </w:rPr>
      <w:t xml:space="preserve"> U</w:t>
    </w:r>
    <w:r>
      <w:rPr>
        <w:rFonts w:ascii="Arial" w:hAnsi="Arial"/>
        <w:sz w:val="14"/>
        <w:szCs w:val="14"/>
      </w:rPr>
      <w:t>niversidade Federal do Piauí</w:t>
    </w:r>
  </w:p>
  <w:p w14:paraId="4C48F7D8" w14:textId="77777777" w:rsidR="001D6BEE" w:rsidRPr="00AF7AE8" w:rsidRDefault="001D6BEE" w:rsidP="00A979B3">
    <w:pPr>
      <w:pStyle w:val="Rodap"/>
      <w:jc w:val="center"/>
      <w:rPr>
        <w:rFonts w:ascii="Arial" w:hAnsi="Arial"/>
        <w:sz w:val="14"/>
        <w:szCs w:val="14"/>
      </w:rPr>
    </w:pPr>
    <w:r w:rsidRPr="00A979B3">
      <w:rPr>
        <w:rFonts w:ascii="Arial" w:hAnsi="Arial"/>
        <w:sz w:val="14"/>
        <w:szCs w:val="14"/>
      </w:rPr>
      <w:t>http://www.ojs.ufpi.br/index.php/geum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92B56" w14:textId="77777777" w:rsidR="008D1F43" w:rsidRDefault="008D1F43" w:rsidP="00D606DE">
      <w:r>
        <w:separator/>
      </w:r>
    </w:p>
  </w:footnote>
  <w:footnote w:type="continuationSeparator" w:id="0">
    <w:p w14:paraId="28EB1040" w14:textId="77777777" w:rsidR="008D1F43" w:rsidRDefault="008D1F43" w:rsidP="00D60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9"/>
    <w:lvl w:ilvl="0">
      <w:start w:val="1"/>
      <w:numFmt w:val="decimal"/>
      <w:lvlText w:val="%1."/>
      <w:lvlJc w:val="left"/>
      <w:pPr>
        <w:tabs>
          <w:tab w:val="num" w:pos="468"/>
        </w:tabs>
        <w:ind w:left="4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FA45905"/>
    <w:multiLevelType w:val="hybridMultilevel"/>
    <w:tmpl w:val="CC02F8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9C057B"/>
    <w:multiLevelType w:val="hybridMultilevel"/>
    <w:tmpl w:val="CAA23C6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91A7F7E"/>
    <w:multiLevelType w:val="hybridMultilevel"/>
    <w:tmpl w:val="0E2C132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98"/>
    <w:rsid w:val="00004E23"/>
    <w:rsid w:val="0003067D"/>
    <w:rsid w:val="00044D02"/>
    <w:rsid w:val="000536F7"/>
    <w:rsid w:val="00067622"/>
    <w:rsid w:val="00072637"/>
    <w:rsid w:val="000769C3"/>
    <w:rsid w:val="00076CCC"/>
    <w:rsid w:val="00080F6E"/>
    <w:rsid w:val="0008347A"/>
    <w:rsid w:val="000879E1"/>
    <w:rsid w:val="00096BC3"/>
    <w:rsid w:val="000B4C8D"/>
    <w:rsid w:val="000C0C25"/>
    <w:rsid w:val="000C424F"/>
    <w:rsid w:val="000D69D7"/>
    <w:rsid w:val="000E0B41"/>
    <w:rsid w:val="000F588B"/>
    <w:rsid w:val="00101B60"/>
    <w:rsid w:val="00111C13"/>
    <w:rsid w:val="00126D84"/>
    <w:rsid w:val="00130E09"/>
    <w:rsid w:val="001402D1"/>
    <w:rsid w:val="00142046"/>
    <w:rsid w:val="00143AB8"/>
    <w:rsid w:val="00163E86"/>
    <w:rsid w:val="00166BAB"/>
    <w:rsid w:val="00167063"/>
    <w:rsid w:val="00181422"/>
    <w:rsid w:val="001832C8"/>
    <w:rsid w:val="001855F0"/>
    <w:rsid w:val="00187974"/>
    <w:rsid w:val="001A2075"/>
    <w:rsid w:val="001A4CC2"/>
    <w:rsid w:val="001C3393"/>
    <w:rsid w:val="001C7357"/>
    <w:rsid w:val="001D42EF"/>
    <w:rsid w:val="001D439C"/>
    <w:rsid w:val="001D6BEE"/>
    <w:rsid w:val="001E49DC"/>
    <w:rsid w:val="00221105"/>
    <w:rsid w:val="00223309"/>
    <w:rsid w:val="002408F1"/>
    <w:rsid w:val="002422A7"/>
    <w:rsid w:val="0024562C"/>
    <w:rsid w:val="00246F3F"/>
    <w:rsid w:val="00272632"/>
    <w:rsid w:val="00275856"/>
    <w:rsid w:val="002920AF"/>
    <w:rsid w:val="002A0371"/>
    <w:rsid w:val="002A4FB6"/>
    <w:rsid w:val="002D66BD"/>
    <w:rsid w:val="002E0A19"/>
    <w:rsid w:val="002E3A3B"/>
    <w:rsid w:val="00301E88"/>
    <w:rsid w:val="00305490"/>
    <w:rsid w:val="00315978"/>
    <w:rsid w:val="0032230B"/>
    <w:rsid w:val="00322FB3"/>
    <w:rsid w:val="003236BC"/>
    <w:rsid w:val="00344194"/>
    <w:rsid w:val="00344CB2"/>
    <w:rsid w:val="00345841"/>
    <w:rsid w:val="00353FCE"/>
    <w:rsid w:val="003652F0"/>
    <w:rsid w:val="00370FB5"/>
    <w:rsid w:val="00377A11"/>
    <w:rsid w:val="00380A93"/>
    <w:rsid w:val="003811DB"/>
    <w:rsid w:val="003B1098"/>
    <w:rsid w:val="003C32F7"/>
    <w:rsid w:val="003D08DF"/>
    <w:rsid w:val="003F01A5"/>
    <w:rsid w:val="00417E57"/>
    <w:rsid w:val="0044526A"/>
    <w:rsid w:val="00461F07"/>
    <w:rsid w:val="00463C9A"/>
    <w:rsid w:val="0047232D"/>
    <w:rsid w:val="00481823"/>
    <w:rsid w:val="00481F46"/>
    <w:rsid w:val="004845B5"/>
    <w:rsid w:val="004A354C"/>
    <w:rsid w:val="004B196C"/>
    <w:rsid w:val="004B34F1"/>
    <w:rsid w:val="004B5445"/>
    <w:rsid w:val="004C0598"/>
    <w:rsid w:val="004C1BE7"/>
    <w:rsid w:val="004D17D1"/>
    <w:rsid w:val="004D2E6E"/>
    <w:rsid w:val="004D3689"/>
    <w:rsid w:val="004D4738"/>
    <w:rsid w:val="004D608D"/>
    <w:rsid w:val="004D7EDF"/>
    <w:rsid w:val="004F5D13"/>
    <w:rsid w:val="004F75EE"/>
    <w:rsid w:val="00502551"/>
    <w:rsid w:val="0051387A"/>
    <w:rsid w:val="00514F51"/>
    <w:rsid w:val="00517A73"/>
    <w:rsid w:val="00534D02"/>
    <w:rsid w:val="00542983"/>
    <w:rsid w:val="005465F5"/>
    <w:rsid w:val="00574230"/>
    <w:rsid w:val="005814CF"/>
    <w:rsid w:val="00583CB9"/>
    <w:rsid w:val="00590D8E"/>
    <w:rsid w:val="005C5D78"/>
    <w:rsid w:val="005E3E77"/>
    <w:rsid w:val="005F1E96"/>
    <w:rsid w:val="005F67F4"/>
    <w:rsid w:val="00604F7C"/>
    <w:rsid w:val="006113EB"/>
    <w:rsid w:val="006129D2"/>
    <w:rsid w:val="00614438"/>
    <w:rsid w:val="00622224"/>
    <w:rsid w:val="00625914"/>
    <w:rsid w:val="00652498"/>
    <w:rsid w:val="006616E8"/>
    <w:rsid w:val="0068006B"/>
    <w:rsid w:val="006A287B"/>
    <w:rsid w:val="006B02DA"/>
    <w:rsid w:val="006B6EC2"/>
    <w:rsid w:val="006C0973"/>
    <w:rsid w:val="006E6EA4"/>
    <w:rsid w:val="006E7AFD"/>
    <w:rsid w:val="006F2D51"/>
    <w:rsid w:val="006F7C7B"/>
    <w:rsid w:val="00707B38"/>
    <w:rsid w:val="00717263"/>
    <w:rsid w:val="007238E8"/>
    <w:rsid w:val="00723D5F"/>
    <w:rsid w:val="00733F86"/>
    <w:rsid w:val="007342C4"/>
    <w:rsid w:val="0074272E"/>
    <w:rsid w:val="007460D2"/>
    <w:rsid w:val="00746879"/>
    <w:rsid w:val="00771742"/>
    <w:rsid w:val="00772EC8"/>
    <w:rsid w:val="007832F8"/>
    <w:rsid w:val="00793A69"/>
    <w:rsid w:val="00797E96"/>
    <w:rsid w:val="007B090C"/>
    <w:rsid w:val="007B165C"/>
    <w:rsid w:val="007B66A8"/>
    <w:rsid w:val="007D07A9"/>
    <w:rsid w:val="007E5294"/>
    <w:rsid w:val="00810B05"/>
    <w:rsid w:val="00811BE8"/>
    <w:rsid w:val="00822658"/>
    <w:rsid w:val="008270D2"/>
    <w:rsid w:val="00830511"/>
    <w:rsid w:val="008325F7"/>
    <w:rsid w:val="0085114E"/>
    <w:rsid w:val="0086008B"/>
    <w:rsid w:val="00864598"/>
    <w:rsid w:val="0088766F"/>
    <w:rsid w:val="008B0270"/>
    <w:rsid w:val="008D17C2"/>
    <w:rsid w:val="008D1F43"/>
    <w:rsid w:val="00910434"/>
    <w:rsid w:val="0091457A"/>
    <w:rsid w:val="00916C84"/>
    <w:rsid w:val="00927729"/>
    <w:rsid w:val="00927991"/>
    <w:rsid w:val="00931478"/>
    <w:rsid w:val="009357BA"/>
    <w:rsid w:val="00940F60"/>
    <w:rsid w:val="00941137"/>
    <w:rsid w:val="009426F8"/>
    <w:rsid w:val="009578BB"/>
    <w:rsid w:val="00964462"/>
    <w:rsid w:val="009663F5"/>
    <w:rsid w:val="00971B3D"/>
    <w:rsid w:val="0097397C"/>
    <w:rsid w:val="0097642F"/>
    <w:rsid w:val="009767EA"/>
    <w:rsid w:val="00980168"/>
    <w:rsid w:val="00987904"/>
    <w:rsid w:val="009A2C77"/>
    <w:rsid w:val="009A30EF"/>
    <w:rsid w:val="009B72D8"/>
    <w:rsid w:val="009D0E5C"/>
    <w:rsid w:val="009D67F8"/>
    <w:rsid w:val="009D7076"/>
    <w:rsid w:val="00A01B96"/>
    <w:rsid w:val="00A45DD7"/>
    <w:rsid w:val="00A53570"/>
    <w:rsid w:val="00A56D5B"/>
    <w:rsid w:val="00A726E9"/>
    <w:rsid w:val="00A8513C"/>
    <w:rsid w:val="00A8583D"/>
    <w:rsid w:val="00A979B3"/>
    <w:rsid w:val="00A97C76"/>
    <w:rsid w:val="00AB0601"/>
    <w:rsid w:val="00AD0022"/>
    <w:rsid w:val="00AD3917"/>
    <w:rsid w:val="00AE2E98"/>
    <w:rsid w:val="00AF0318"/>
    <w:rsid w:val="00AF0DC8"/>
    <w:rsid w:val="00AF1CDD"/>
    <w:rsid w:val="00AF4662"/>
    <w:rsid w:val="00AF5534"/>
    <w:rsid w:val="00AF7AE8"/>
    <w:rsid w:val="00B11957"/>
    <w:rsid w:val="00B145F2"/>
    <w:rsid w:val="00B1494F"/>
    <w:rsid w:val="00B167DC"/>
    <w:rsid w:val="00B27AB2"/>
    <w:rsid w:val="00B33E32"/>
    <w:rsid w:val="00B413C4"/>
    <w:rsid w:val="00B63077"/>
    <w:rsid w:val="00B66972"/>
    <w:rsid w:val="00B73AA6"/>
    <w:rsid w:val="00B73D3F"/>
    <w:rsid w:val="00B84055"/>
    <w:rsid w:val="00B84C3B"/>
    <w:rsid w:val="00B87F91"/>
    <w:rsid w:val="00B918E1"/>
    <w:rsid w:val="00B91F2B"/>
    <w:rsid w:val="00B9588C"/>
    <w:rsid w:val="00BA5BDB"/>
    <w:rsid w:val="00BA7745"/>
    <w:rsid w:val="00BC32F7"/>
    <w:rsid w:val="00BC332B"/>
    <w:rsid w:val="00C152AB"/>
    <w:rsid w:val="00C325D3"/>
    <w:rsid w:val="00C37DD8"/>
    <w:rsid w:val="00C40C3A"/>
    <w:rsid w:val="00C50309"/>
    <w:rsid w:val="00C5040E"/>
    <w:rsid w:val="00C521DD"/>
    <w:rsid w:val="00C56CD5"/>
    <w:rsid w:val="00C6671B"/>
    <w:rsid w:val="00C77C01"/>
    <w:rsid w:val="00C8750D"/>
    <w:rsid w:val="00C953E0"/>
    <w:rsid w:val="00CE7A0D"/>
    <w:rsid w:val="00CF19B1"/>
    <w:rsid w:val="00D04910"/>
    <w:rsid w:val="00D243E7"/>
    <w:rsid w:val="00D54873"/>
    <w:rsid w:val="00D606DE"/>
    <w:rsid w:val="00D73202"/>
    <w:rsid w:val="00D765F7"/>
    <w:rsid w:val="00D84939"/>
    <w:rsid w:val="00D8694C"/>
    <w:rsid w:val="00D95DC2"/>
    <w:rsid w:val="00DB0C76"/>
    <w:rsid w:val="00DB1F4B"/>
    <w:rsid w:val="00DB4CD3"/>
    <w:rsid w:val="00DC1EF3"/>
    <w:rsid w:val="00DF22F1"/>
    <w:rsid w:val="00DF5A8D"/>
    <w:rsid w:val="00DF7AC3"/>
    <w:rsid w:val="00E005D0"/>
    <w:rsid w:val="00E00CFF"/>
    <w:rsid w:val="00E00EF4"/>
    <w:rsid w:val="00E23D36"/>
    <w:rsid w:val="00E30ACB"/>
    <w:rsid w:val="00E42116"/>
    <w:rsid w:val="00E50ED3"/>
    <w:rsid w:val="00E66754"/>
    <w:rsid w:val="00E70B60"/>
    <w:rsid w:val="00E94A00"/>
    <w:rsid w:val="00EB157B"/>
    <w:rsid w:val="00EB2179"/>
    <w:rsid w:val="00EC29F6"/>
    <w:rsid w:val="00F05104"/>
    <w:rsid w:val="00F12C04"/>
    <w:rsid w:val="00F1756C"/>
    <w:rsid w:val="00F30677"/>
    <w:rsid w:val="00F43E2B"/>
    <w:rsid w:val="00F506C8"/>
    <w:rsid w:val="00F54C24"/>
    <w:rsid w:val="00F625C8"/>
    <w:rsid w:val="00F878AB"/>
    <w:rsid w:val="00F91CB2"/>
    <w:rsid w:val="00F9471F"/>
    <w:rsid w:val="00FA0D3E"/>
    <w:rsid w:val="00FB5D40"/>
    <w:rsid w:val="00FB74BF"/>
    <w:rsid w:val="00FC7919"/>
    <w:rsid w:val="00FD2EE3"/>
    <w:rsid w:val="00FD75F3"/>
    <w:rsid w:val="00FE1EB9"/>
    <w:rsid w:val="00FE41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9C772"/>
  <w15:docId w15:val="{229A15C6-A13B-5E42-BE07-D526A934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098"/>
    <w:pPr>
      <w:widowControl w:val="0"/>
      <w:suppressAutoHyphens/>
    </w:pPr>
    <w:rPr>
      <w:rFonts w:ascii="Times New Roman" w:eastAsia="Lucida Sans Unicode" w:hAnsi="Times New Roman" w:cs="Tahoma"/>
      <w:sz w:val="24"/>
      <w:szCs w:val="24"/>
      <w:lang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B1098"/>
    <w:rPr>
      <w:color w:val="000080"/>
      <w:u w:val="single"/>
    </w:rPr>
  </w:style>
  <w:style w:type="paragraph" w:styleId="Corpodetexto">
    <w:name w:val="Body Text"/>
    <w:basedOn w:val="Normal"/>
    <w:link w:val="CorpodetextoChar"/>
    <w:rsid w:val="003B1098"/>
    <w:pPr>
      <w:spacing w:after="120"/>
    </w:pPr>
  </w:style>
  <w:style w:type="character" w:customStyle="1" w:styleId="CorpodetextoChar">
    <w:name w:val="Corpo de texto Char"/>
    <w:basedOn w:val="Fontepargpadro"/>
    <w:link w:val="Corpodetexto"/>
    <w:rsid w:val="003B1098"/>
    <w:rPr>
      <w:rFonts w:ascii="Times New Roman" w:eastAsia="Lucida Sans Unicode" w:hAnsi="Times New Roman" w:cs="Tahoma"/>
      <w:sz w:val="24"/>
      <w:szCs w:val="24"/>
      <w:lang w:eastAsia="pt-BR" w:bidi="pt-BR"/>
    </w:rPr>
  </w:style>
  <w:style w:type="paragraph" w:styleId="Rodap">
    <w:name w:val="footer"/>
    <w:basedOn w:val="Normal"/>
    <w:link w:val="RodapChar"/>
    <w:uiPriority w:val="99"/>
    <w:rsid w:val="003B1098"/>
    <w:pPr>
      <w:suppressLineNumbers/>
      <w:tabs>
        <w:tab w:val="center" w:pos="4961"/>
        <w:tab w:val="right" w:pos="9922"/>
      </w:tabs>
    </w:pPr>
  </w:style>
  <w:style w:type="character" w:customStyle="1" w:styleId="RodapChar">
    <w:name w:val="Rodapé Char"/>
    <w:basedOn w:val="Fontepargpadro"/>
    <w:link w:val="Rodap"/>
    <w:uiPriority w:val="99"/>
    <w:rsid w:val="003B1098"/>
    <w:rPr>
      <w:rFonts w:ascii="Times New Roman" w:eastAsia="Lucida Sans Unicode" w:hAnsi="Times New Roman" w:cs="Tahoma"/>
      <w:sz w:val="24"/>
      <w:szCs w:val="24"/>
      <w:lang w:eastAsia="pt-BR" w:bidi="pt-BR"/>
    </w:rPr>
  </w:style>
  <w:style w:type="paragraph" w:customStyle="1" w:styleId="Contedodatabela">
    <w:name w:val="Conteúdo da tabela"/>
    <w:basedOn w:val="Normal"/>
    <w:rsid w:val="003B1098"/>
    <w:pPr>
      <w:suppressLineNumbers/>
    </w:pPr>
  </w:style>
  <w:style w:type="paragraph" w:customStyle="1" w:styleId="Ilustrao">
    <w:name w:val="Ilustração"/>
    <w:basedOn w:val="Normal"/>
    <w:rsid w:val="003B1098"/>
    <w:pPr>
      <w:suppressLineNumbers/>
      <w:spacing w:before="120" w:after="120"/>
    </w:pPr>
    <w:rPr>
      <w:i/>
      <w:iCs/>
    </w:rPr>
  </w:style>
  <w:style w:type="paragraph" w:customStyle="1" w:styleId="Desenho">
    <w:name w:val="Desenho"/>
    <w:basedOn w:val="Normal"/>
    <w:rsid w:val="003B1098"/>
    <w:pPr>
      <w:suppressLineNumbers/>
      <w:spacing w:before="120" w:after="120"/>
    </w:pPr>
    <w:rPr>
      <w:i/>
      <w:iCs/>
    </w:rPr>
  </w:style>
  <w:style w:type="paragraph" w:styleId="Textodebalo">
    <w:name w:val="Balloon Text"/>
    <w:basedOn w:val="Normal"/>
    <w:link w:val="TextodebaloChar"/>
    <w:uiPriority w:val="99"/>
    <w:semiHidden/>
    <w:unhideWhenUsed/>
    <w:rsid w:val="003B1098"/>
    <w:rPr>
      <w:rFonts w:ascii="Tahoma" w:hAnsi="Tahoma"/>
      <w:sz w:val="16"/>
      <w:szCs w:val="16"/>
    </w:rPr>
  </w:style>
  <w:style w:type="character" w:customStyle="1" w:styleId="TextodebaloChar">
    <w:name w:val="Texto de balão Char"/>
    <w:basedOn w:val="Fontepargpadro"/>
    <w:link w:val="Textodebalo"/>
    <w:uiPriority w:val="99"/>
    <w:semiHidden/>
    <w:rsid w:val="003B1098"/>
    <w:rPr>
      <w:rFonts w:ascii="Tahoma" w:eastAsia="Lucida Sans Unicode" w:hAnsi="Tahoma" w:cs="Tahoma"/>
      <w:sz w:val="16"/>
      <w:szCs w:val="16"/>
      <w:lang w:eastAsia="pt-BR" w:bidi="pt-BR"/>
    </w:rPr>
  </w:style>
  <w:style w:type="paragraph" w:styleId="Cabealho">
    <w:name w:val="header"/>
    <w:basedOn w:val="Normal"/>
    <w:link w:val="CabealhoChar"/>
    <w:uiPriority w:val="99"/>
    <w:unhideWhenUsed/>
    <w:rsid w:val="00D606DE"/>
    <w:pPr>
      <w:tabs>
        <w:tab w:val="center" w:pos="4252"/>
        <w:tab w:val="right" w:pos="8504"/>
      </w:tabs>
    </w:pPr>
  </w:style>
  <w:style w:type="character" w:customStyle="1" w:styleId="CabealhoChar">
    <w:name w:val="Cabeçalho Char"/>
    <w:basedOn w:val="Fontepargpadro"/>
    <w:link w:val="Cabealho"/>
    <w:uiPriority w:val="99"/>
    <w:rsid w:val="00D606DE"/>
    <w:rPr>
      <w:rFonts w:ascii="Times New Roman" w:eastAsia="Lucida Sans Unicode" w:hAnsi="Times New Roman" w:cs="Tahoma"/>
      <w:sz w:val="24"/>
      <w:szCs w:val="24"/>
      <w:lang w:eastAsia="pt-BR" w:bidi="pt-BR"/>
    </w:rPr>
  </w:style>
  <w:style w:type="table" w:styleId="Tabelacomgrade">
    <w:name w:val="Table Grid"/>
    <w:basedOn w:val="Tabelanormal"/>
    <w:uiPriority w:val="59"/>
    <w:rsid w:val="00463C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0C424F"/>
    <w:pPr>
      <w:ind w:left="720"/>
      <w:contextualSpacing/>
    </w:pPr>
  </w:style>
  <w:style w:type="paragraph" w:styleId="Textodenotaderodap">
    <w:name w:val="footnote text"/>
    <w:basedOn w:val="Normal"/>
    <w:link w:val="TextodenotaderodapChar"/>
    <w:uiPriority w:val="99"/>
    <w:semiHidden/>
    <w:unhideWhenUsed/>
    <w:rsid w:val="00B167DC"/>
    <w:rPr>
      <w:sz w:val="20"/>
      <w:szCs w:val="20"/>
    </w:rPr>
  </w:style>
  <w:style w:type="character" w:customStyle="1" w:styleId="TextodenotaderodapChar">
    <w:name w:val="Texto de nota de rodapé Char"/>
    <w:basedOn w:val="Fontepargpadro"/>
    <w:link w:val="Textodenotaderodap"/>
    <w:uiPriority w:val="99"/>
    <w:semiHidden/>
    <w:rsid w:val="00B167DC"/>
    <w:rPr>
      <w:rFonts w:ascii="Times New Roman" w:eastAsia="Lucida Sans Unicode" w:hAnsi="Times New Roman" w:cs="Tahoma"/>
      <w:sz w:val="20"/>
      <w:szCs w:val="20"/>
      <w:lang w:eastAsia="pt-BR" w:bidi="pt-BR"/>
    </w:rPr>
  </w:style>
  <w:style w:type="character" w:styleId="Refdenotaderodap">
    <w:name w:val="footnote reference"/>
    <w:basedOn w:val="Fontepargpadro"/>
    <w:uiPriority w:val="99"/>
    <w:semiHidden/>
    <w:unhideWhenUsed/>
    <w:rsid w:val="00B167DC"/>
    <w:rPr>
      <w:vertAlign w:val="superscript"/>
    </w:rPr>
  </w:style>
  <w:style w:type="character" w:styleId="Refdecomentrio">
    <w:name w:val="annotation reference"/>
    <w:basedOn w:val="Fontepargpadro"/>
    <w:uiPriority w:val="99"/>
    <w:semiHidden/>
    <w:unhideWhenUsed/>
    <w:rsid w:val="00B87F91"/>
    <w:rPr>
      <w:sz w:val="16"/>
      <w:szCs w:val="16"/>
    </w:rPr>
  </w:style>
  <w:style w:type="paragraph" w:styleId="Textodecomentrio">
    <w:name w:val="annotation text"/>
    <w:basedOn w:val="Normal"/>
    <w:link w:val="TextodecomentrioChar"/>
    <w:uiPriority w:val="99"/>
    <w:semiHidden/>
    <w:unhideWhenUsed/>
    <w:rsid w:val="00B87F91"/>
    <w:rPr>
      <w:sz w:val="20"/>
      <w:szCs w:val="20"/>
    </w:rPr>
  </w:style>
  <w:style w:type="character" w:customStyle="1" w:styleId="TextodecomentrioChar">
    <w:name w:val="Texto de comentário Char"/>
    <w:basedOn w:val="Fontepargpadro"/>
    <w:link w:val="Textodecomentrio"/>
    <w:uiPriority w:val="99"/>
    <w:semiHidden/>
    <w:rsid w:val="00B87F91"/>
    <w:rPr>
      <w:rFonts w:ascii="Times New Roman" w:eastAsia="Lucida Sans Unicode" w:hAnsi="Times New Roman" w:cs="Tahoma"/>
      <w:lang w:bidi="pt-BR"/>
    </w:rPr>
  </w:style>
  <w:style w:type="paragraph" w:styleId="Assuntodocomentrio">
    <w:name w:val="annotation subject"/>
    <w:basedOn w:val="Textodecomentrio"/>
    <w:next w:val="Textodecomentrio"/>
    <w:link w:val="AssuntodocomentrioChar"/>
    <w:uiPriority w:val="99"/>
    <w:semiHidden/>
    <w:unhideWhenUsed/>
    <w:rsid w:val="00B87F91"/>
    <w:rPr>
      <w:b/>
      <w:bCs/>
    </w:rPr>
  </w:style>
  <w:style w:type="character" w:customStyle="1" w:styleId="AssuntodocomentrioChar">
    <w:name w:val="Assunto do comentário Char"/>
    <w:basedOn w:val="TextodecomentrioChar"/>
    <w:link w:val="Assuntodocomentrio"/>
    <w:uiPriority w:val="99"/>
    <w:semiHidden/>
    <w:rsid w:val="00B87F91"/>
    <w:rPr>
      <w:rFonts w:ascii="Times New Roman" w:eastAsia="Lucida Sans Unicode" w:hAnsi="Times New Roman" w:cs="Tahoma"/>
      <w:b/>
      <w:bCs/>
      <w:lang w:bidi="pt-BR"/>
    </w:rPr>
  </w:style>
  <w:style w:type="character" w:styleId="TextodoEspaoReservado">
    <w:name w:val="Placeholder Text"/>
    <w:basedOn w:val="Fontepargpadro"/>
    <w:uiPriority w:val="99"/>
    <w:semiHidden/>
    <w:rsid w:val="009663F5"/>
    <w:rPr>
      <w:color w:val="808080"/>
    </w:rPr>
  </w:style>
  <w:style w:type="paragraph" w:styleId="Corpodetexto3">
    <w:name w:val="Body Text 3"/>
    <w:basedOn w:val="Normal"/>
    <w:link w:val="Corpodetexto3Char"/>
    <w:uiPriority w:val="99"/>
    <w:semiHidden/>
    <w:unhideWhenUsed/>
    <w:rsid w:val="001C7357"/>
    <w:pPr>
      <w:spacing w:after="120"/>
    </w:pPr>
    <w:rPr>
      <w:sz w:val="16"/>
      <w:szCs w:val="16"/>
    </w:rPr>
  </w:style>
  <w:style w:type="character" w:customStyle="1" w:styleId="Corpodetexto3Char">
    <w:name w:val="Corpo de texto 3 Char"/>
    <w:basedOn w:val="Fontepargpadro"/>
    <w:link w:val="Corpodetexto3"/>
    <w:uiPriority w:val="99"/>
    <w:semiHidden/>
    <w:rsid w:val="001C7357"/>
    <w:rPr>
      <w:rFonts w:ascii="Times New Roman" w:eastAsia="Lucida Sans Unicode" w:hAnsi="Times New Roman" w:cs="Tahoma"/>
      <w:sz w:val="16"/>
      <w:szCs w:val="16"/>
      <w:lang w:bidi="pt-BR"/>
    </w:rPr>
  </w:style>
  <w:style w:type="character" w:styleId="MenoPendente">
    <w:name w:val="Unresolved Mention"/>
    <w:basedOn w:val="Fontepargpadro"/>
    <w:uiPriority w:val="99"/>
    <w:semiHidden/>
    <w:unhideWhenUsed/>
    <w:rsid w:val="00076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7425">
      <w:bodyDiv w:val="1"/>
      <w:marLeft w:val="0"/>
      <w:marRight w:val="0"/>
      <w:marTop w:val="0"/>
      <w:marBottom w:val="0"/>
      <w:divBdr>
        <w:top w:val="none" w:sz="0" w:space="0" w:color="auto"/>
        <w:left w:val="none" w:sz="0" w:space="0" w:color="auto"/>
        <w:bottom w:val="none" w:sz="0" w:space="0" w:color="auto"/>
        <w:right w:val="none" w:sz="0" w:space="0" w:color="auto"/>
      </w:divBdr>
    </w:div>
    <w:div w:id="641887931">
      <w:bodyDiv w:val="1"/>
      <w:marLeft w:val="0"/>
      <w:marRight w:val="0"/>
      <w:marTop w:val="0"/>
      <w:marBottom w:val="0"/>
      <w:divBdr>
        <w:top w:val="none" w:sz="0" w:space="0" w:color="auto"/>
        <w:left w:val="none" w:sz="0" w:space="0" w:color="auto"/>
        <w:bottom w:val="none" w:sz="0" w:space="0" w:color="auto"/>
        <w:right w:val="none" w:sz="0" w:space="0" w:color="auto"/>
      </w:divBdr>
    </w:div>
    <w:div w:id="895893469">
      <w:bodyDiv w:val="1"/>
      <w:marLeft w:val="0"/>
      <w:marRight w:val="0"/>
      <w:marTop w:val="0"/>
      <w:marBottom w:val="0"/>
      <w:divBdr>
        <w:top w:val="none" w:sz="0" w:space="0" w:color="auto"/>
        <w:left w:val="none" w:sz="0" w:space="0" w:color="auto"/>
        <w:bottom w:val="none" w:sz="0" w:space="0" w:color="auto"/>
        <w:right w:val="none" w:sz="0" w:space="0" w:color="auto"/>
      </w:divBdr>
    </w:div>
    <w:div w:id="1142230471">
      <w:bodyDiv w:val="1"/>
      <w:marLeft w:val="0"/>
      <w:marRight w:val="0"/>
      <w:marTop w:val="0"/>
      <w:marBottom w:val="0"/>
      <w:divBdr>
        <w:top w:val="none" w:sz="0" w:space="0" w:color="auto"/>
        <w:left w:val="none" w:sz="0" w:space="0" w:color="auto"/>
        <w:bottom w:val="none" w:sz="0" w:space="0" w:color="auto"/>
        <w:right w:val="none" w:sz="0" w:space="0" w:color="auto"/>
      </w:divBdr>
    </w:div>
    <w:div w:id="1174294942">
      <w:bodyDiv w:val="1"/>
      <w:marLeft w:val="0"/>
      <w:marRight w:val="0"/>
      <w:marTop w:val="0"/>
      <w:marBottom w:val="0"/>
      <w:divBdr>
        <w:top w:val="none" w:sz="0" w:space="0" w:color="auto"/>
        <w:left w:val="none" w:sz="0" w:space="0" w:color="auto"/>
        <w:bottom w:val="none" w:sz="0" w:space="0" w:color="auto"/>
        <w:right w:val="none" w:sz="0" w:space="0" w:color="auto"/>
      </w:divBdr>
    </w:div>
    <w:div w:id="1198549435">
      <w:bodyDiv w:val="1"/>
      <w:marLeft w:val="0"/>
      <w:marRight w:val="0"/>
      <w:marTop w:val="0"/>
      <w:marBottom w:val="0"/>
      <w:divBdr>
        <w:top w:val="none" w:sz="0" w:space="0" w:color="auto"/>
        <w:left w:val="none" w:sz="0" w:space="0" w:color="auto"/>
        <w:bottom w:val="none" w:sz="0" w:space="0" w:color="auto"/>
        <w:right w:val="none" w:sz="0" w:space="0" w:color="auto"/>
      </w:divBdr>
      <w:divsChild>
        <w:div w:id="584723648">
          <w:marLeft w:val="0"/>
          <w:marRight w:val="0"/>
          <w:marTop w:val="0"/>
          <w:marBottom w:val="0"/>
          <w:divBdr>
            <w:top w:val="none" w:sz="0" w:space="0" w:color="auto"/>
            <w:left w:val="none" w:sz="0" w:space="0" w:color="auto"/>
            <w:bottom w:val="none" w:sz="0" w:space="0" w:color="auto"/>
            <w:right w:val="none" w:sz="0" w:space="0" w:color="auto"/>
          </w:divBdr>
          <w:divsChild>
            <w:div w:id="6836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31250">
      <w:bodyDiv w:val="1"/>
      <w:marLeft w:val="0"/>
      <w:marRight w:val="0"/>
      <w:marTop w:val="0"/>
      <w:marBottom w:val="0"/>
      <w:divBdr>
        <w:top w:val="none" w:sz="0" w:space="0" w:color="auto"/>
        <w:left w:val="none" w:sz="0" w:space="0" w:color="auto"/>
        <w:bottom w:val="none" w:sz="0" w:space="0" w:color="auto"/>
        <w:right w:val="none" w:sz="0" w:space="0" w:color="auto"/>
      </w:divBdr>
      <w:divsChild>
        <w:div w:id="1763914087">
          <w:marLeft w:val="0"/>
          <w:marRight w:val="0"/>
          <w:marTop w:val="0"/>
          <w:marBottom w:val="0"/>
          <w:divBdr>
            <w:top w:val="none" w:sz="0" w:space="0" w:color="auto"/>
            <w:left w:val="none" w:sz="0" w:space="0" w:color="auto"/>
            <w:bottom w:val="none" w:sz="0" w:space="0" w:color="auto"/>
            <w:right w:val="none" w:sz="0" w:space="0" w:color="auto"/>
          </w:divBdr>
          <w:divsChild>
            <w:div w:id="2830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1842">
      <w:bodyDiv w:val="1"/>
      <w:marLeft w:val="0"/>
      <w:marRight w:val="0"/>
      <w:marTop w:val="0"/>
      <w:marBottom w:val="0"/>
      <w:divBdr>
        <w:top w:val="none" w:sz="0" w:space="0" w:color="auto"/>
        <w:left w:val="none" w:sz="0" w:space="0" w:color="auto"/>
        <w:bottom w:val="none" w:sz="0" w:space="0" w:color="auto"/>
        <w:right w:val="none" w:sz="0" w:space="0" w:color="auto"/>
      </w:divBdr>
    </w:div>
    <w:div w:id="1572231439">
      <w:bodyDiv w:val="1"/>
      <w:marLeft w:val="0"/>
      <w:marRight w:val="0"/>
      <w:marTop w:val="0"/>
      <w:marBottom w:val="0"/>
      <w:divBdr>
        <w:top w:val="none" w:sz="0" w:space="0" w:color="auto"/>
        <w:left w:val="none" w:sz="0" w:space="0" w:color="auto"/>
        <w:bottom w:val="none" w:sz="0" w:space="0" w:color="auto"/>
        <w:right w:val="none" w:sz="0" w:space="0" w:color="auto"/>
      </w:divBdr>
    </w:div>
    <w:div w:id="189747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00ABF-61C8-B942-8AF4-AC481AD9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5492</Words>
  <Characters>29662</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Laisa Lis Fontinele De Sa</dc:creator>
  <cp:lastModifiedBy>laisa Fontinele</cp:lastModifiedBy>
  <cp:revision>2</cp:revision>
  <cp:lastPrinted>2019-04-10T01:20:00Z</cp:lastPrinted>
  <dcterms:created xsi:type="dcterms:W3CDTF">2019-08-16T19:52:00Z</dcterms:created>
  <dcterms:modified xsi:type="dcterms:W3CDTF">2019-08-16T19:52:00Z</dcterms:modified>
</cp:coreProperties>
</file>